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C2EC" w14:textId="53210FB5" w:rsidR="00ED74A0" w:rsidRPr="00D75381" w:rsidRDefault="0036326C">
      <w:pPr>
        <w:jc w:val="right"/>
        <w:rPr>
          <w:rFonts w:ascii="Times New Roman" w:hAnsi="Times New Roman" w:cs="Tahoma"/>
          <w:lang w:val="lv-LV"/>
        </w:rPr>
      </w:pPr>
      <w:r w:rsidRPr="0036326C">
        <w:rPr>
          <w:rFonts w:ascii="Times New Roman" w:hAnsi="Times New Roman" w:cs="Tahoma"/>
          <w:b/>
          <w:bCs/>
          <w:lang w:val="lv-LV"/>
        </w:rPr>
        <w:t>APSTIPRINĀTS</w:t>
      </w:r>
      <w:r w:rsidR="00ED74A0" w:rsidRPr="00D75381">
        <w:rPr>
          <w:rFonts w:ascii="Times New Roman" w:hAnsi="Times New Roman" w:cs="Tahoma"/>
          <w:lang w:val="lv-LV"/>
        </w:rPr>
        <w:br/>
        <w:t xml:space="preserve">ar Latvijas </w:t>
      </w:r>
      <w:r w:rsidR="005B777A">
        <w:rPr>
          <w:rFonts w:ascii="Times New Roman" w:hAnsi="Times New Roman" w:cs="Tahoma"/>
          <w:lang w:val="lv-LV"/>
        </w:rPr>
        <w:t>P</w:t>
      </w:r>
      <w:r w:rsidR="00ED74A0" w:rsidRPr="00D75381">
        <w:rPr>
          <w:rFonts w:ascii="Times New Roman" w:hAnsi="Times New Roman" w:cs="Tahoma"/>
          <w:lang w:val="lv-LV"/>
        </w:rPr>
        <w:t xml:space="preserve">rofesionālās uzkopšanas un </w:t>
      </w:r>
    </w:p>
    <w:p w14:paraId="7098A4AF" w14:textId="7ACAA9AD" w:rsidR="00ED74A0" w:rsidRPr="00D75381" w:rsidRDefault="00ED74A0">
      <w:pPr>
        <w:jc w:val="right"/>
        <w:rPr>
          <w:rFonts w:ascii="Times New Roman" w:hAnsi="Times New Roman" w:cs="Tahoma"/>
          <w:lang w:val="lv-LV"/>
        </w:rPr>
      </w:pPr>
      <w:r w:rsidRPr="00D75381">
        <w:rPr>
          <w:rFonts w:ascii="Times New Roman" w:hAnsi="Times New Roman" w:cs="Tahoma"/>
          <w:lang w:val="lv-LV"/>
        </w:rPr>
        <w:t>apsaimniekošanas asociācijas valdes lēmumu</w:t>
      </w:r>
      <w:r w:rsidR="002B01BE">
        <w:rPr>
          <w:rFonts w:ascii="Times New Roman" w:hAnsi="Times New Roman" w:cs="Tahoma"/>
          <w:lang w:val="lv-LV"/>
        </w:rPr>
        <w:t xml:space="preserve"> nr.1</w:t>
      </w:r>
      <w:r w:rsidR="00824050">
        <w:rPr>
          <w:rFonts w:ascii="Times New Roman" w:hAnsi="Times New Roman" w:cs="Tahoma"/>
          <w:lang w:val="lv-LV"/>
        </w:rPr>
        <w:t xml:space="preserve"> </w:t>
      </w:r>
      <w:r w:rsidRPr="00D75381">
        <w:rPr>
          <w:rFonts w:ascii="Times New Roman" w:hAnsi="Times New Roman" w:cs="Tahoma"/>
          <w:lang w:val="lv-LV"/>
        </w:rPr>
        <w:br/>
        <w:t>20</w:t>
      </w:r>
      <w:r w:rsidR="00FC1290">
        <w:rPr>
          <w:rFonts w:ascii="Times New Roman" w:hAnsi="Times New Roman" w:cs="Tahoma"/>
          <w:lang w:val="lv-LV"/>
        </w:rPr>
        <w:t>23</w:t>
      </w:r>
      <w:r w:rsidRPr="00D75381">
        <w:rPr>
          <w:rFonts w:ascii="Times New Roman" w:hAnsi="Times New Roman" w:cs="Tahoma"/>
          <w:lang w:val="lv-LV"/>
        </w:rPr>
        <w:t xml:space="preserve">. gada </w:t>
      </w:r>
      <w:r w:rsidR="00583DBD">
        <w:rPr>
          <w:rFonts w:ascii="Times New Roman" w:hAnsi="Times New Roman" w:cs="Tahoma"/>
          <w:lang w:val="lv-LV"/>
        </w:rPr>
        <w:t>9</w:t>
      </w:r>
      <w:r w:rsidR="00243E4A">
        <w:rPr>
          <w:rFonts w:ascii="Times New Roman" w:hAnsi="Times New Roman" w:cs="Tahoma"/>
          <w:lang w:val="lv-LV"/>
        </w:rPr>
        <w:t>.</w:t>
      </w:r>
      <w:r w:rsidR="00220F95">
        <w:rPr>
          <w:rFonts w:ascii="Times New Roman" w:hAnsi="Times New Roman" w:cs="Tahoma"/>
          <w:lang w:val="lv-LV"/>
        </w:rPr>
        <w:t xml:space="preserve"> </w:t>
      </w:r>
      <w:r w:rsidR="008375B5">
        <w:rPr>
          <w:rFonts w:ascii="Times New Roman" w:hAnsi="Times New Roman" w:cs="Tahoma"/>
          <w:lang w:val="lv-LV"/>
        </w:rPr>
        <w:t>jūnijā</w:t>
      </w:r>
      <w:r w:rsidR="00824050">
        <w:rPr>
          <w:rFonts w:ascii="Times New Roman" w:hAnsi="Times New Roman" w:cs="Tahoma"/>
          <w:lang w:val="lv-LV"/>
        </w:rPr>
        <w:t xml:space="preserve">, </w:t>
      </w:r>
      <w:r w:rsidRPr="00D75381">
        <w:rPr>
          <w:rFonts w:ascii="Times New Roman" w:hAnsi="Times New Roman" w:cs="Tahoma"/>
          <w:lang w:val="lv-LV"/>
        </w:rPr>
        <w:t>Rīgā</w:t>
      </w:r>
    </w:p>
    <w:p w14:paraId="2AF2BC52" w14:textId="3FA42414" w:rsidR="00ED74A0" w:rsidRPr="00D75381" w:rsidRDefault="00ED74A0">
      <w:pPr>
        <w:pStyle w:val="TableContents"/>
        <w:spacing w:after="283"/>
        <w:jc w:val="center"/>
        <w:rPr>
          <w:rFonts w:ascii="Times New Roman" w:hAnsi="Times New Roman" w:cs="Tahoma"/>
          <w:lang w:val="lv-LV"/>
        </w:rPr>
      </w:pP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D75381">
          <w:rPr>
            <w:rFonts w:ascii="Times New Roman" w:hAnsi="Times New Roman" w:cs="Tahoma"/>
            <w:b/>
            <w:lang w:val="lv-LV"/>
          </w:rPr>
          <w:t>NOLIKUMS</w:t>
        </w:r>
      </w:smartTag>
      <w:r w:rsidRPr="00D75381">
        <w:rPr>
          <w:rFonts w:ascii="Times New Roman" w:hAnsi="Times New Roman" w:cs="Tahoma"/>
          <w:lang w:val="lv-LV"/>
        </w:rPr>
        <w:br/>
      </w:r>
      <w:r w:rsidRPr="00D75381">
        <w:rPr>
          <w:rFonts w:ascii="Times New Roman" w:hAnsi="Times New Roman" w:cs="Tahoma"/>
          <w:b/>
          <w:bCs/>
          <w:lang w:val="lv-LV"/>
        </w:rPr>
        <w:t xml:space="preserve">par </w:t>
      </w:r>
      <w:r w:rsidR="005B777A">
        <w:rPr>
          <w:rFonts w:ascii="Times New Roman" w:hAnsi="Times New Roman" w:cs="Tahoma"/>
          <w:b/>
          <w:bCs/>
          <w:lang w:val="lv-LV"/>
        </w:rPr>
        <w:t>biedrības “</w:t>
      </w:r>
      <w:r w:rsidRPr="00D75381">
        <w:rPr>
          <w:rFonts w:ascii="Times New Roman" w:hAnsi="Times New Roman" w:cs="Tahoma"/>
          <w:b/>
          <w:bCs/>
          <w:lang w:val="lv-LV"/>
        </w:rPr>
        <w:t xml:space="preserve">Latvijas </w:t>
      </w:r>
      <w:r w:rsidR="005B777A">
        <w:rPr>
          <w:rFonts w:ascii="Times New Roman" w:hAnsi="Times New Roman" w:cs="Tahoma"/>
          <w:b/>
          <w:bCs/>
          <w:lang w:val="lv-LV"/>
        </w:rPr>
        <w:t>P</w:t>
      </w:r>
      <w:r w:rsidRPr="00D75381">
        <w:rPr>
          <w:rFonts w:ascii="Times New Roman" w:hAnsi="Times New Roman" w:cs="Tahoma"/>
          <w:b/>
          <w:bCs/>
          <w:lang w:val="lv-LV"/>
        </w:rPr>
        <w:t>rofesionālās uzkopšanas un apsaimniekošanas asociācija</w:t>
      </w:r>
      <w:r w:rsidR="005B777A">
        <w:rPr>
          <w:rFonts w:ascii="Times New Roman" w:hAnsi="Times New Roman" w:cs="Tahoma"/>
          <w:b/>
          <w:bCs/>
          <w:lang w:val="lv-LV"/>
        </w:rPr>
        <w:t>”</w:t>
      </w:r>
      <w:r w:rsidRPr="00D75381">
        <w:rPr>
          <w:rFonts w:ascii="Times New Roman" w:hAnsi="Times New Roman" w:cs="Tahoma"/>
          <w:b/>
          <w:bCs/>
          <w:lang w:val="lv-LV"/>
        </w:rPr>
        <w:t xml:space="preserve"> biedru</w:t>
      </w:r>
      <w:r w:rsidR="00183D07">
        <w:rPr>
          <w:rFonts w:ascii="Times New Roman" w:hAnsi="Times New Roman" w:cs="Tahoma"/>
          <w:b/>
          <w:bCs/>
          <w:lang w:val="lv-LV"/>
        </w:rPr>
        <w:t xml:space="preserve"> vai asociēto</w:t>
      </w:r>
      <w:r w:rsidR="0063045A">
        <w:rPr>
          <w:rFonts w:ascii="Times New Roman" w:hAnsi="Times New Roman" w:cs="Tahoma"/>
          <w:b/>
          <w:bCs/>
          <w:lang w:val="lv-LV"/>
        </w:rPr>
        <w:t xml:space="preserve"> biedru</w:t>
      </w:r>
      <w:r w:rsidRPr="00D75381">
        <w:rPr>
          <w:rFonts w:ascii="Times New Roman" w:hAnsi="Times New Roman" w:cs="Tahoma"/>
          <w:b/>
          <w:bCs/>
          <w:lang w:val="lv-LV"/>
        </w:rPr>
        <w:t xml:space="preserve"> </w:t>
      </w:r>
      <w:r w:rsidR="00D75381">
        <w:rPr>
          <w:rFonts w:ascii="Times New Roman" w:hAnsi="Times New Roman" w:cs="Tahoma"/>
          <w:b/>
          <w:bCs/>
          <w:lang w:val="lv-LV"/>
        </w:rPr>
        <w:t>kandidātu iesniedzamajiem dokumentiem, uzņemšanas kritērijiem</w:t>
      </w:r>
      <w:r w:rsidR="00243E4A">
        <w:rPr>
          <w:rFonts w:ascii="Times New Roman" w:hAnsi="Times New Roman" w:cs="Tahoma"/>
          <w:b/>
          <w:bCs/>
          <w:lang w:val="lv-LV"/>
        </w:rPr>
        <w:t xml:space="preserve">, </w:t>
      </w:r>
      <w:r w:rsidR="00703887">
        <w:rPr>
          <w:rFonts w:ascii="Times New Roman" w:hAnsi="Times New Roman" w:cs="Tahoma"/>
          <w:b/>
          <w:bCs/>
          <w:lang w:val="lv-LV"/>
        </w:rPr>
        <w:t xml:space="preserve">pieteikuma, </w:t>
      </w:r>
      <w:r w:rsidR="00243E4A">
        <w:rPr>
          <w:rFonts w:ascii="Times New Roman" w:hAnsi="Times New Roman" w:cs="Tahoma"/>
          <w:b/>
          <w:bCs/>
          <w:lang w:val="lv-LV"/>
        </w:rPr>
        <w:t>iestāšanās maksu</w:t>
      </w:r>
      <w:r w:rsidR="00B40DDF" w:rsidRPr="00D75381">
        <w:rPr>
          <w:rFonts w:ascii="Times New Roman" w:hAnsi="Times New Roman" w:cs="Tahoma"/>
          <w:b/>
          <w:bCs/>
          <w:lang w:val="lv-LV"/>
        </w:rPr>
        <w:t xml:space="preserve"> un </w:t>
      </w:r>
      <w:r w:rsidR="00D75381">
        <w:rPr>
          <w:rFonts w:ascii="Times New Roman" w:hAnsi="Times New Roman" w:cs="Tahoma"/>
          <w:b/>
          <w:bCs/>
          <w:lang w:val="lv-LV"/>
        </w:rPr>
        <w:t>biedru naudu</w:t>
      </w:r>
    </w:p>
    <w:p w14:paraId="3D2F5B40" w14:textId="77777777" w:rsidR="00ED74A0" w:rsidRPr="00D75381" w:rsidRDefault="00ED74A0">
      <w:pPr>
        <w:pStyle w:val="TableContents"/>
        <w:spacing w:after="283"/>
        <w:jc w:val="both"/>
        <w:rPr>
          <w:rFonts w:ascii="Times New Roman" w:hAnsi="Times New Roman" w:cs="Tahoma"/>
          <w:b/>
          <w:bCs/>
          <w:lang w:val="lv-LV"/>
        </w:rPr>
      </w:pPr>
      <w:r w:rsidRPr="00D75381">
        <w:rPr>
          <w:rFonts w:ascii="Times New Roman" w:hAnsi="Times New Roman" w:cs="Tahoma"/>
          <w:b/>
          <w:bCs/>
          <w:lang w:val="lv-LV"/>
        </w:rPr>
        <w:t>1. Vispārīgie noteikumi</w:t>
      </w:r>
    </w:p>
    <w:p w14:paraId="5CCC6856" w14:textId="0DD1DD65" w:rsidR="008C3EF2" w:rsidRPr="00B3729F" w:rsidRDefault="00ED74A0" w:rsidP="00B3729F">
      <w:pPr>
        <w:pStyle w:val="TableHeading"/>
        <w:jc w:val="left"/>
        <w:rPr>
          <w:rFonts w:ascii="Times New Roman" w:hAnsi="Times New Roman" w:cs="Tahoma"/>
          <w:b w:val="0"/>
          <w:bCs w:val="0"/>
          <w:lang w:val="lv-LV"/>
        </w:rPr>
      </w:pPr>
      <w:r w:rsidRPr="00B3729F">
        <w:rPr>
          <w:rFonts w:ascii="Times New Roman" w:hAnsi="Times New Roman" w:cs="Tahoma"/>
          <w:b w:val="0"/>
          <w:bCs w:val="0"/>
          <w:lang w:val="lv-LV"/>
        </w:rPr>
        <w:t xml:space="preserve">1.1. </w:t>
      </w:r>
      <w:r w:rsidR="00B40DDF" w:rsidRPr="00B3729F">
        <w:rPr>
          <w:rFonts w:ascii="Times New Roman" w:hAnsi="Times New Roman" w:cs="Tahoma"/>
          <w:b w:val="0"/>
          <w:bCs w:val="0"/>
          <w:lang w:val="lv-LV"/>
        </w:rPr>
        <w:t>Biedrības statuss, mērķi, darbības termiņš, biedru iestāšanās, izstāšanās un izslēgšanas pamata nosacījumi</w:t>
      </w:r>
      <w:r w:rsidR="00D75381" w:rsidRPr="00B3729F">
        <w:rPr>
          <w:rFonts w:ascii="Times New Roman" w:hAnsi="Times New Roman" w:cs="Tahoma"/>
          <w:b w:val="0"/>
          <w:bCs w:val="0"/>
          <w:lang w:val="lv-LV"/>
        </w:rPr>
        <w:t xml:space="preserve"> un kārtība</w:t>
      </w:r>
      <w:r w:rsidR="00B40DDF" w:rsidRPr="00B3729F">
        <w:rPr>
          <w:rFonts w:ascii="Times New Roman" w:hAnsi="Times New Roman" w:cs="Tahoma"/>
          <w:b w:val="0"/>
          <w:bCs w:val="0"/>
          <w:lang w:val="lv-LV"/>
        </w:rPr>
        <w:t xml:space="preserve">, biedru tiesības un pienākumi, biedru sapulces sasaukšanas un </w:t>
      </w:r>
      <w:smartTag w:uri="schemas-tilde-lv/tildestengine" w:element="veidnes">
        <w:smartTagPr>
          <w:attr w:name="baseform" w:val="lēmum|s"/>
          <w:attr w:name="id" w:val="-1"/>
          <w:attr w:name="text" w:val="lēmumu"/>
        </w:smartTagPr>
        <w:r w:rsidR="00B40DDF" w:rsidRPr="00B3729F">
          <w:rPr>
            <w:rFonts w:ascii="Times New Roman" w:hAnsi="Times New Roman" w:cs="Tahoma"/>
            <w:b w:val="0"/>
            <w:bCs w:val="0"/>
            <w:lang w:val="lv-LV"/>
          </w:rPr>
          <w:t>lēmumu</w:t>
        </w:r>
      </w:smartTag>
      <w:r w:rsidR="00B40DDF" w:rsidRPr="00B3729F">
        <w:rPr>
          <w:rFonts w:ascii="Times New Roman" w:hAnsi="Times New Roman" w:cs="Tahoma"/>
          <w:b w:val="0"/>
          <w:bCs w:val="0"/>
          <w:lang w:val="lv-LV"/>
        </w:rPr>
        <w:t xml:space="preserve"> pieņemšanas kārtība, izpildinstitūcija, </w:t>
      </w:r>
      <w:r w:rsidR="009B219A" w:rsidRPr="00B3729F">
        <w:rPr>
          <w:rFonts w:ascii="Times New Roman" w:hAnsi="Times New Roman" w:cs="Tahoma"/>
          <w:b w:val="0"/>
          <w:bCs w:val="0"/>
          <w:lang w:val="lv-LV"/>
        </w:rPr>
        <w:t xml:space="preserve">izpilddirektora </w:t>
      </w:r>
      <w:r w:rsidR="00B40DDF" w:rsidRPr="00B3729F">
        <w:rPr>
          <w:rFonts w:ascii="Times New Roman" w:hAnsi="Times New Roman" w:cs="Tahoma"/>
          <w:b w:val="0"/>
          <w:bCs w:val="0"/>
          <w:lang w:val="lv-LV"/>
        </w:rPr>
        <w:t>iecelšana un pienākumi, revidenta ievēlēšanas</w:t>
      </w:r>
      <w:r w:rsidR="00B40DDF" w:rsidRPr="00D75381">
        <w:rPr>
          <w:rFonts w:ascii="Times New Roman" w:hAnsi="Times New Roman" w:cs="Tahoma"/>
          <w:lang w:val="lv-LV"/>
        </w:rPr>
        <w:t xml:space="preserve"> </w:t>
      </w:r>
      <w:r w:rsidR="00B40DDF" w:rsidRPr="00B3729F">
        <w:rPr>
          <w:rFonts w:ascii="Times New Roman" w:hAnsi="Times New Roman" w:cs="Tahoma"/>
          <w:b w:val="0"/>
          <w:bCs w:val="0"/>
          <w:lang w:val="lv-LV"/>
        </w:rPr>
        <w:t xml:space="preserve">kārtība un pienākumi, asociācijas līdzekļu avoti ir </w:t>
      </w:r>
      <w:r w:rsidR="00B40DDF" w:rsidRPr="00B3729F">
        <w:rPr>
          <w:rFonts w:ascii="Times New Roman" w:hAnsi="Times New Roman" w:cs="Tahoma"/>
          <w:lang w:val="lv-LV"/>
        </w:rPr>
        <w:t xml:space="preserve">noteikti </w:t>
      </w:r>
      <w:r w:rsidR="00D75381" w:rsidRPr="00B3729F">
        <w:rPr>
          <w:rFonts w:ascii="Times New Roman" w:hAnsi="Times New Roman" w:cs="Tahoma"/>
          <w:lang w:val="lv-LV"/>
        </w:rPr>
        <w:t>biedrības</w:t>
      </w:r>
      <w:r w:rsidR="00B40DDF" w:rsidRPr="00B3729F">
        <w:rPr>
          <w:rFonts w:ascii="Times New Roman" w:hAnsi="Times New Roman" w:cs="Tahoma"/>
          <w:lang w:val="lv-LV"/>
        </w:rPr>
        <w:t xml:space="preserve"> statūtos</w:t>
      </w:r>
      <w:r w:rsidR="00B40DDF" w:rsidRPr="00B3729F">
        <w:rPr>
          <w:rFonts w:ascii="Times New Roman" w:hAnsi="Times New Roman" w:cs="Tahoma"/>
          <w:b w:val="0"/>
          <w:bCs w:val="0"/>
          <w:lang w:val="lv-LV"/>
        </w:rPr>
        <w:t>.</w:t>
      </w:r>
    </w:p>
    <w:p w14:paraId="715ED86A" w14:textId="0FD72FDE" w:rsidR="00B3729F" w:rsidRDefault="00B3729F" w:rsidP="00B3729F">
      <w:pPr>
        <w:pStyle w:val="TableHeading"/>
        <w:jc w:val="left"/>
        <w:rPr>
          <w:rFonts w:ascii="Times New Roman" w:hAnsi="Times New Roman" w:cs="Tahoma"/>
          <w:b w:val="0"/>
          <w:bCs w:val="0"/>
          <w:lang w:val="lv-LV"/>
        </w:rPr>
      </w:pPr>
      <w:r w:rsidRPr="00B3729F">
        <w:rPr>
          <w:rFonts w:ascii="Times New Roman" w:hAnsi="Times New Roman" w:cs="Tahoma"/>
          <w:b w:val="0"/>
          <w:bCs w:val="0"/>
          <w:lang w:val="lv-LV"/>
        </w:rPr>
        <w:t>1.2.</w:t>
      </w:r>
      <w:r>
        <w:rPr>
          <w:rFonts w:ascii="Times New Roman" w:hAnsi="Times New Roman" w:cs="Tahoma"/>
          <w:b w:val="0"/>
          <w:bCs w:val="0"/>
          <w:lang w:val="lv-LV"/>
        </w:rPr>
        <w:t xml:space="preserve"> </w:t>
      </w:r>
      <w:r w:rsidR="0028103F">
        <w:rPr>
          <w:rFonts w:ascii="Times New Roman" w:hAnsi="Times New Roman" w:cs="Tahoma"/>
          <w:b w:val="0"/>
          <w:bCs w:val="0"/>
          <w:lang w:val="lv-LV"/>
        </w:rPr>
        <w:t xml:space="preserve">Saskaņā ar statūtiem, </w:t>
      </w:r>
      <w:r w:rsidR="0028103F" w:rsidRPr="00E06689">
        <w:rPr>
          <w:rFonts w:ascii="Times New Roman" w:hAnsi="Times New Roman" w:cs="Tahoma"/>
          <w:lang w:val="lv-LV"/>
        </w:rPr>
        <w:t>jauns biedrs</w:t>
      </w:r>
      <w:r w:rsidR="00F454FF">
        <w:rPr>
          <w:rFonts w:ascii="Times New Roman" w:hAnsi="Times New Roman" w:cs="Tahoma"/>
          <w:lang w:val="lv-LV"/>
        </w:rPr>
        <w:t xml:space="preserve"> pēc izvēles</w:t>
      </w:r>
      <w:r w:rsidR="0028103F" w:rsidRPr="00E06689">
        <w:rPr>
          <w:rFonts w:ascii="Times New Roman" w:hAnsi="Times New Roman" w:cs="Tahoma"/>
          <w:lang w:val="lv-LV"/>
        </w:rPr>
        <w:t xml:space="preserve"> var tikt uzņemts asociētā biedra vai biedra statusā</w:t>
      </w:r>
      <w:r w:rsidR="0028103F">
        <w:rPr>
          <w:rFonts w:ascii="Times New Roman" w:hAnsi="Times New Roman" w:cs="Tahoma"/>
          <w:b w:val="0"/>
          <w:bCs w:val="0"/>
          <w:lang w:val="lv-LV"/>
        </w:rPr>
        <w:t>. Asociētā</w:t>
      </w:r>
      <w:r w:rsidR="006E0101">
        <w:rPr>
          <w:rFonts w:ascii="Times New Roman" w:hAnsi="Times New Roman" w:cs="Tahoma"/>
          <w:b w:val="0"/>
          <w:bCs w:val="0"/>
          <w:lang w:val="lv-LV"/>
        </w:rPr>
        <w:t xml:space="preserve"> biedra statusā biedrs var būt </w:t>
      </w:r>
      <w:r w:rsidR="006E0101" w:rsidRPr="00E06689">
        <w:rPr>
          <w:rFonts w:ascii="Times New Roman" w:hAnsi="Times New Roman" w:cs="Tahoma"/>
          <w:lang w:val="lv-LV"/>
        </w:rPr>
        <w:t>līdz 1 gadam</w:t>
      </w:r>
      <w:r w:rsidR="00CC5625">
        <w:rPr>
          <w:rFonts w:ascii="Times New Roman" w:hAnsi="Times New Roman" w:cs="Tahoma"/>
          <w:b w:val="0"/>
          <w:bCs w:val="0"/>
          <w:lang w:val="lv-LV"/>
        </w:rPr>
        <w:t>.</w:t>
      </w:r>
    </w:p>
    <w:p w14:paraId="18D0C0D8" w14:textId="77777777" w:rsidR="00B3729F" w:rsidRPr="00B3729F" w:rsidRDefault="00B3729F" w:rsidP="00B3729F">
      <w:pPr>
        <w:pStyle w:val="TableHeading"/>
        <w:jc w:val="left"/>
        <w:rPr>
          <w:rFonts w:ascii="Times New Roman" w:hAnsi="Times New Roman" w:cs="Tahoma"/>
          <w:b w:val="0"/>
          <w:bCs w:val="0"/>
          <w:lang w:val="lv-LV"/>
        </w:rPr>
      </w:pPr>
    </w:p>
    <w:p w14:paraId="28CB8D06" w14:textId="77777777" w:rsidR="00ED74A0" w:rsidRPr="00D75381" w:rsidRDefault="00D75381" w:rsidP="008C3EF2">
      <w:pPr>
        <w:pStyle w:val="TableContents"/>
        <w:spacing w:after="283" w:line="100" w:lineRule="atLeast"/>
        <w:jc w:val="both"/>
        <w:rPr>
          <w:rFonts w:ascii="Times New Roman" w:eastAsia="Arial" w:hAnsi="Times New Roman" w:cs="Arial"/>
          <w:b/>
          <w:bCs/>
          <w:lang w:val="lv-LV"/>
        </w:rPr>
      </w:pPr>
      <w:r>
        <w:rPr>
          <w:rFonts w:ascii="Times New Roman" w:eastAsia="Arial" w:hAnsi="Times New Roman" w:cs="Arial"/>
          <w:b/>
          <w:bCs/>
          <w:lang w:val="lv-LV"/>
        </w:rPr>
        <w:t>2. Biedra kandidāta iesniedzamie dokumenti un uzņemšanas kritēriji</w:t>
      </w:r>
    </w:p>
    <w:p w14:paraId="23EDFA98" w14:textId="4BA71BE9" w:rsidR="00ED74A0" w:rsidRPr="00243E4A" w:rsidRDefault="00ED74A0" w:rsidP="00243E4A">
      <w:pPr>
        <w:pStyle w:val="TableHeading"/>
        <w:jc w:val="left"/>
        <w:rPr>
          <w:rFonts w:ascii="Times New Roman" w:hAnsi="Times New Roman" w:cs="Tahoma"/>
          <w:b w:val="0"/>
          <w:bCs w:val="0"/>
          <w:lang w:val="lv-LV"/>
        </w:rPr>
      </w:pPr>
      <w:r w:rsidRPr="00243E4A">
        <w:rPr>
          <w:rFonts w:ascii="Times New Roman" w:hAnsi="Times New Roman" w:cs="Tahoma"/>
          <w:b w:val="0"/>
          <w:bCs w:val="0"/>
          <w:lang w:val="lv-LV"/>
        </w:rPr>
        <w:t xml:space="preserve">2.1. </w:t>
      </w:r>
      <w:r w:rsidR="00B40DDF" w:rsidRPr="00243E4A">
        <w:rPr>
          <w:rFonts w:ascii="Times New Roman" w:hAnsi="Times New Roman" w:cs="Tahoma"/>
          <w:b w:val="0"/>
          <w:bCs w:val="0"/>
          <w:lang w:val="lv-LV"/>
        </w:rPr>
        <w:t>Lai iestātos biedrībā, biedra</w:t>
      </w:r>
      <w:r w:rsidR="009B219A">
        <w:rPr>
          <w:rFonts w:ascii="Times New Roman" w:hAnsi="Times New Roman" w:cs="Tahoma"/>
          <w:b w:val="0"/>
          <w:bCs w:val="0"/>
          <w:lang w:val="lv-LV"/>
        </w:rPr>
        <w:t xml:space="preserve"> vai asociētā biedra</w:t>
      </w:r>
      <w:r w:rsidR="001240BA">
        <w:rPr>
          <w:rFonts w:ascii="Times New Roman" w:hAnsi="Times New Roman" w:cs="Tahoma"/>
          <w:b w:val="0"/>
          <w:bCs w:val="0"/>
          <w:lang w:val="lv-LV"/>
        </w:rPr>
        <w:t xml:space="preserve"> statusa</w:t>
      </w:r>
      <w:r w:rsidR="00B40DDF" w:rsidRPr="00243E4A">
        <w:rPr>
          <w:rFonts w:ascii="Times New Roman" w:hAnsi="Times New Roman" w:cs="Tahoma"/>
          <w:b w:val="0"/>
          <w:bCs w:val="0"/>
          <w:lang w:val="lv-LV"/>
        </w:rPr>
        <w:t xml:space="preserve"> kandidāts iesniedz biedrības valdei šādus dokumentus</w:t>
      </w:r>
      <w:r w:rsidR="00874450">
        <w:rPr>
          <w:rFonts w:ascii="Times New Roman" w:hAnsi="Times New Roman" w:cs="Tahoma"/>
          <w:b w:val="0"/>
          <w:bCs w:val="0"/>
          <w:lang w:val="lv-LV"/>
        </w:rPr>
        <w:t>, kurus para</w:t>
      </w:r>
      <w:r w:rsidR="008D2017">
        <w:rPr>
          <w:rFonts w:ascii="Times New Roman" w:hAnsi="Times New Roman" w:cs="Tahoma"/>
          <w:b w:val="0"/>
          <w:bCs w:val="0"/>
          <w:lang w:val="lv-LV"/>
        </w:rPr>
        <w:t>ksta ar drošu elektronisko parakstu</w:t>
      </w:r>
      <w:r w:rsidR="00B40DDF" w:rsidRPr="00243E4A">
        <w:rPr>
          <w:rFonts w:ascii="Times New Roman" w:hAnsi="Times New Roman" w:cs="Tahoma"/>
          <w:b w:val="0"/>
          <w:bCs w:val="0"/>
          <w:lang w:val="lv-LV"/>
        </w:rPr>
        <w:t>:</w:t>
      </w:r>
    </w:p>
    <w:p w14:paraId="7BB363C5" w14:textId="77777777" w:rsidR="00B40DDF" w:rsidRPr="00243E4A" w:rsidRDefault="00B40DDF" w:rsidP="00243E4A">
      <w:pPr>
        <w:pStyle w:val="TableHeading"/>
        <w:jc w:val="left"/>
        <w:rPr>
          <w:rFonts w:ascii="Times New Roman" w:hAnsi="Times New Roman" w:cs="Tahoma"/>
          <w:b w:val="0"/>
          <w:bCs w:val="0"/>
          <w:lang w:val="lv-LV"/>
        </w:rPr>
      </w:pPr>
      <w:r w:rsidRPr="00243E4A">
        <w:rPr>
          <w:rFonts w:ascii="Times New Roman" w:hAnsi="Times New Roman" w:cs="Tahoma"/>
          <w:b w:val="0"/>
          <w:bCs w:val="0"/>
          <w:lang w:val="lv-LV"/>
        </w:rPr>
        <w:t>-aizpildītu „</w:t>
      </w:r>
      <w:smartTag w:uri="schemas-tilde-lv/tildestengine" w:element="veidnes">
        <w:smartTagPr>
          <w:attr w:name="text" w:val="Pieteikumu"/>
          <w:attr w:name="id" w:val="-1"/>
          <w:attr w:name="baseform" w:val="pieteikum|s"/>
        </w:smartTagPr>
        <w:r w:rsidRPr="00243E4A">
          <w:rPr>
            <w:rFonts w:ascii="Times New Roman" w:hAnsi="Times New Roman" w:cs="Tahoma"/>
            <w:b w:val="0"/>
            <w:bCs w:val="0"/>
            <w:lang w:val="lv-LV"/>
          </w:rPr>
          <w:t>Pieteikumu</w:t>
        </w:r>
      </w:smartTag>
      <w:r w:rsidRPr="00243E4A">
        <w:rPr>
          <w:rFonts w:ascii="Times New Roman" w:hAnsi="Times New Roman" w:cs="Tahoma"/>
          <w:b w:val="0"/>
          <w:bCs w:val="0"/>
          <w:lang w:val="lv-LV"/>
        </w:rPr>
        <w:t xml:space="preserve"> biedra uzņemšanai” saskaņā ar </w:t>
      </w:r>
      <w:smartTag w:uri="schemas-tilde-lv/tildestengine" w:element="veidnes">
        <w:smartTagPr>
          <w:attr w:name="text" w:val="nolikuma"/>
          <w:attr w:name="id" w:val="-1"/>
          <w:attr w:name="baseform" w:val="nolikum|s"/>
        </w:smartTagPr>
        <w:r w:rsidRPr="00243E4A">
          <w:rPr>
            <w:rFonts w:ascii="Times New Roman" w:hAnsi="Times New Roman" w:cs="Tahoma"/>
            <w:b w:val="0"/>
            <w:bCs w:val="0"/>
            <w:lang w:val="lv-LV"/>
          </w:rPr>
          <w:t>Nolikuma</w:t>
        </w:r>
      </w:smartTag>
      <w:r w:rsidRPr="00243E4A">
        <w:rPr>
          <w:rFonts w:ascii="Times New Roman" w:hAnsi="Times New Roman" w:cs="Tahoma"/>
          <w:b w:val="0"/>
          <w:bCs w:val="0"/>
          <w:lang w:val="lv-LV"/>
        </w:rPr>
        <w:t xml:space="preserve"> pielikumā Nr.1 pievienoto formu;</w:t>
      </w:r>
    </w:p>
    <w:p w14:paraId="2C077281" w14:textId="77777777" w:rsidR="00B40DDF" w:rsidRPr="00243E4A" w:rsidRDefault="00B40DDF" w:rsidP="00243E4A">
      <w:pPr>
        <w:pStyle w:val="TableHeading"/>
        <w:jc w:val="left"/>
        <w:rPr>
          <w:rFonts w:ascii="Times New Roman" w:hAnsi="Times New Roman" w:cs="Tahoma"/>
          <w:b w:val="0"/>
          <w:bCs w:val="0"/>
          <w:lang w:val="lv-LV"/>
        </w:rPr>
      </w:pPr>
      <w:r w:rsidRPr="00243E4A">
        <w:rPr>
          <w:rFonts w:ascii="Times New Roman" w:hAnsi="Times New Roman" w:cs="Tahoma"/>
          <w:b w:val="0"/>
          <w:bCs w:val="0"/>
          <w:lang w:val="lv-LV"/>
        </w:rPr>
        <w:t xml:space="preserve">-aizpildītu „Biedra anketu” saskaņā ar </w:t>
      </w:r>
      <w:smartTag w:uri="schemas-tilde-lv/tildestengine" w:element="veidnes">
        <w:smartTagPr>
          <w:attr w:name="text" w:val="nolikuma"/>
          <w:attr w:name="id" w:val="-1"/>
          <w:attr w:name="baseform" w:val="nolikum|s"/>
        </w:smartTagPr>
        <w:r w:rsidRPr="00243E4A">
          <w:rPr>
            <w:rFonts w:ascii="Times New Roman" w:hAnsi="Times New Roman" w:cs="Tahoma"/>
            <w:b w:val="0"/>
            <w:bCs w:val="0"/>
            <w:lang w:val="lv-LV"/>
          </w:rPr>
          <w:t>Nolikuma</w:t>
        </w:r>
      </w:smartTag>
      <w:r w:rsidRPr="00243E4A">
        <w:rPr>
          <w:rFonts w:ascii="Times New Roman" w:hAnsi="Times New Roman" w:cs="Tahoma"/>
          <w:b w:val="0"/>
          <w:bCs w:val="0"/>
          <w:lang w:val="lv-LV"/>
        </w:rPr>
        <w:t xml:space="preserve"> pielikumā Nr. 2 pievienoto formu;</w:t>
      </w:r>
    </w:p>
    <w:p w14:paraId="4420CF76" w14:textId="5CD49983" w:rsidR="005F2311" w:rsidRPr="00243E4A" w:rsidRDefault="00F83B0A" w:rsidP="00F519D4">
      <w:pPr>
        <w:pStyle w:val="TableHeading"/>
        <w:jc w:val="left"/>
        <w:rPr>
          <w:rFonts w:ascii="Times New Roman" w:hAnsi="Times New Roman" w:cs="Tahoma"/>
          <w:b w:val="0"/>
          <w:bCs w:val="0"/>
          <w:lang w:val="lv-LV"/>
        </w:rPr>
      </w:pPr>
      <w:r w:rsidRPr="00243E4A">
        <w:rPr>
          <w:rFonts w:ascii="Times New Roman" w:hAnsi="Times New Roman" w:cs="Tahoma"/>
          <w:b w:val="0"/>
          <w:bCs w:val="0"/>
          <w:lang w:val="lv-LV"/>
        </w:rPr>
        <w:t>-citus dokumentus pēc pretendenta ieskatiem, kas apliecina tā atbilstību biedra kandidātu uzņemšanas kritērijiem</w:t>
      </w:r>
      <w:r w:rsidR="00DE43F3">
        <w:rPr>
          <w:rFonts w:ascii="Times New Roman" w:hAnsi="Times New Roman" w:cs="Tahoma"/>
          <w:b w:val="0"/>
          <w:bCs w:val="0"/>
          <w:lang w:val="lv-LV"/>
        </w:rPr>
        <w:t>.</w:t>
      </w:r>
    </w:p>
    <w:p w14:paraId="0349CD63" w14:textId="6B152249" w:rsidR="008C3EF2" w:rsidRPr="00243E4A" w:rsidRDefault="00ED74A0" w:rsidP="00243E4A">
      <w:pPr>
        <w:pStyle w:val="TableHeading"/>
        <w:jc w:val="left"/>
        <w:rPr>
          <w:rFonts w:ascii="Times New Roman" w:hAnsi="Times New Roman" w:cs="Tahoma"/>
          <w:b w:val="0"/>
          <w:bCs w:val="0"/>
          <w:lang w:val="lv-LV"/>
        </w:rPr>
      </w:pPr>
      <w:r w:rsidRPr="00243E4A">
        <w:rPr>
          <w:rFonts w:ascii="Times New Roman" w:hAnsi="Times New Roman" w:cs="Tahoma"/>
          <w:b w:val="0"/>
          <w:bCs w:val="0"/>
          <w:lang w:val="lv-LV"/>
        </w:rPr>
        <w:t xml:space="preserve">2.2. </w:t>
      </w:r>
      <w:r w:rsidR="00F83B0A" w:rsidRPr="00243E4A">
        <w:rPr>
          <w:rFonts w:ascii="Times New Roman" w:hAnsi="Times New Roman" w:cs="Tahoma"/>
          <w:b w:val="0"/>
          <w:bCs w:val="0"/>
          <w:lang w:val="lv-LV"/>
        </w:rPr>
        <w:t>Asociācijas biedra</w:t>
      </w:r>
      <w:r w:rsidR="00994A69">
        <w:rPr>
          <w:rFonts w:ascii="Times New Roman" w:hAnsi="Times New Roman" w:cs="Tahoma"/>
          <w:b w:val="0"/>
          <w:bCs w:val="0"/>
          <w:lang w:val="lv-LV"/>
        </w:rPr>
        <w:t xml:space="preserve"> vai asociētā biedra</w:t>
      </w:r>
      <w:r w:rsidR="00F83B0A" w:rsidRPr="00243E4A">
        <w:rPr>
          <w:rFonts w:ascii="Times New Roman" w:hAnsi="Times New Roman" w:cs="Tahoma"/>
          <w:b w:val="0"/>
          <w:bCs w:val="0"/>
          <w:lang w:val="lv-LV"/>
        </w:rPr>
        <w:t xml:space="preserve"> </w:t>
      </w:r>
      <w:r w:rsidR="00E9715F">
        <w:rPr>
          <w:rFonts w:ascii="Times New Roman" w:hAnsi="Times New Roman" w:cs="Tahoma"/>
          <w:b w:val="0"/>
          <w:bCs w:val="0"/>
          <w:lang w:val="lv-LV"/>
        </w:rPr>
        <w:t xml:space="preserve">statusa </w:t>
      </w:r>
      <w:r w:rsidR="00F83B0A" w:rsidRPr="00243E4A">
        <w:rPr>
          <w:rFonts w:ascii="Times New Roman" w:hAnsi="Times New Roman" w:cs="Tahoma"/>
          <w:b w:val="0"/>
          <w:bCs w:val="0"/>
          <w:lang w:val="lv-LV"/>
        </w:rPr>
        <w:t>kandidātu uzņemšanas kritēriji:</w:t>
      </w:r>
    </w:p>
    <w:p w14:paraId="415903F0" w14:textId="6A8113ED" w:rsidR="00F83B0A" w:rsidRDefault="00F83B0A" w:rsidP="00243E4A">
      <w:pPr>
        <w:pStyle w:val="TableHeading"/>
        <w:jc w:val="left"/>
        <w:rPr>
          <w:rFonts w:ascii="Times New Roman" w:hAnsi="Times New Roman" w:cs="Tahoma"/>
          <w:b w:val="0"/>
          <w:bCs w:val="0"/>
          <w:lang w:val="lv-LV"/>
        </w:rPr>
      </w:pPr>
      <w:r w:rsidRPr="00243E4A">
        <w:rPr>
          <w:rFonts w:ascii="Times New Roman" w:hAnsi="Times New Roman" w:cs="Tahoma"/>
          <w:b w:val="0"/>
          <w:bCs w:val="0"/>
          <w:lang w:val="lv-LV"/>
        </w:rPr>
        <w:t>- kandidāts ir darba devējs, ražotājs, piegādātājs, pētniecības iestāde vai profesionālis apsaimniekošanas un/vai profesionālās uzkopšanas jomā;</w:t>
      </w:r>
    </w:p>
    <w:p w14:paraId="4B2531A3" w14:textId="5186EB59" w:rsidR="0094355D" w:rsidRPr="00243E4A" w:rsidRDefault="0094355D" w:rsidP="00243E4A">
      <w:pPr>
        <w:pStyle w:val="TableHeading"/>
        <w:jc w:val="left"/>
        <w:rPr>
          <w:rFonts w:ascii="Times New Roman" w:hAnsi="Times New Roman" w:cs="Tahoma"/>
          <w:b w:val="0"/>
          <w:bCs w:val="0"/>
          <w:lang w:val="lv-LV"/>
        </w:rPr>
      </w:pPr>
      <w:r>
        <w:rPr>
          <w:rFonts w:ascii="Times New Roman" w:hAnsi="Times New Roman" w:cs="Tahoma"/>
          <w:b w:val="0"/>
          <w:bCs w:val="0"/>
          <w:lang w:val="lv-LV"/>
        </w:rPr>
        <w:t xml:space="preserve">- </w:t>
      </w:r>
      <w:r w:rsidRPr="00994A69">
        <w:rPr>
          <w:rFonts w:ascii="Times New Roman" w:hAnsi="Times New Roman" w:cs="Tahoma"/>
          <w:lang w:val="lv-LV"/>
        </w:rPr>
        <w:t>kandidāts</w:t>
      </w:r>
      <w:r w:rsidR="00111333" w:rsidRPr="00994A69">
        <w:rPr>
          <w:rFonts w:ascii="Times New Roman" w:hAnsi="Times New Roman" w:cs="Tahoma"/>
          <w:lang w:val="lv-LV"/>
        </w:rPr>
        <w:t xml:space="preserve"> atbilst LPUAA Ētikas kodeksā noteiktajām prasībām</w:t>
      </w:r>
      <w:r w:rsidR="00111333">
        <w:rPr>
          <w:rFonts w:ascii="Times New Roman" w:hAnsi="Times New Roman" w:cs="Tahoma"/>
          <w:b w:val="0"/>
          <w:bCs w:val="0"/>
          <w:lang w:val="lv-LV"/>
        </w:rPr>
        <w:t>;</w:t>
      </w:r>
    </w:p>
    <w:p w14:paraId="0EF8F824" w14:textId="417C5686" w:rsidR="00F83B0A" w:rsidRDefault="00F83B0A" w:rsidP="00243E4A">
      <w:pPr>
        <w:pStyle w:val="TableHeading"/>
        <w:jc w:val="left"/>
        <w:rPr>
          <w:rFonts w:ascii="Times New Roman" w:hAnsi="Times New Roman" w:cs="Tahoma"/>
          <w:b w:val="0"/>
          <w:bCs w:val="0"/>
          <w:lang w:val="lv-LV"/>
        </w:rPr>
      </w:pPr>
      <w:r w:rsidRPr="00243E4A">
        <w:rPr>
          <w:rFonts w:ascii="Times New Roman" w:hAnsi="Times New Roman" w:cs="Tahoma"/>
          <w:b w:val="0"/>
          <w:bCs w:val="0"/>
          <w:lang w:val="lv-LV"/>
        </w:rPr>
        <w:t xml:space="preserve">- kandidāts ir ieinteresēts un apliecinājis gatavību aktīvi veicināt biedrības mērķu sasniegšanu, </w:t>
      </w:r>
      <w:r w:rsidR="00881483">
        <w:rPr>
          <w:rFonts w:ascii="Times New Roman" w:hAnsi="Times New Roman" w:cs="Tahoma"/>
          <w:b w:val="0"/>
          <w:bCs w:val="0"/>
          <w:lang w:val="lv-LV"/>
        </w:rPr>
        <w:t>līdzdarbojoties biedrības darbā;</w:t>
      </w:r>
    </w:p>
    <w:p w14:paraId="0054416B" w14:textId="51CF91E5" w:rsidR="00881483" w:rsidRDefault="00881483" w:rsidP="00243E4A">
      <w:pPr>
        <w:pStyle w:val="TableHeading"/>
        <w:jc w:val="left"/>
        <w:rPr>
          <w:rFonts w:ascii="Times New Roman" w:hAnsi="Times New Roman" w:cs="Tahoma"/>
          <w:bCs w:val="0"/>
          <w:lang w:val="lv-LV"/>
        </w:rPr>
      </w:pPr>
      <w:r w:rsidRPr="00881483">
        <w:rPr>
          <w:rFonts w:ascii="Times New Roman" w:hAnsi="Times New Roman" w:cs="Tahoma"/>
          <w:bCs w:val="0"/>
          <w:lang w:val="lv-LV"/>
        </w:rPr>
        <w:t xml:space="preserve">- </w:t>
      </w:r>
      <w:r w:rsidRPr="00357F26">
        <w:rPr>
          <w:rFonts w:ascii="Times New Roman" w:hAnsi="Times New Roman" w:cs="Tahoma"/>
          <w:b w:val="0"/>
          <w:lang w:val="lv-LV"/>
        </w:rPr>
        <w:t>kandidāta</w:t>
      </w:r>
      <w:r w:rsidR="00ED7A35" w:rsidRPr="00357F26">
        <w:rPr>
          <w:rFonts w:ascii="Times New Roman" w:hAnsi="Times New Roman" w:cs="Tahoma"/>
          <w:b w:val="0"/>
          <w:lang w:val="lv-LV"/>
        </w:rPr>
        <w:t>, kura pamatdarbības joma ir uzkopšanas un apsaimniekošanas pakalpojumu sniegšana,</w:t>
      </w:r>
      <w:r w:rsidRPr="00357F26">
        <w:rPr>
          <w:rFonts w:ascii="Times New Roman" w:hAnsi="Times New Roman" w:cs="Tahoma"/>
          <w:b w:val="0"/>
          <w:lang w:val="lv-LV"/>
        </w:rPr>
        <w:t xml:space="preserve"> samaksātais iedzīvotāju ienākuma nodoklis un valsts sociālās apdrošināšanas izmaksas pēdējā noslēgtajā finanšu gadā uz vienu apgrozījuma </w:t>
      </w:r>
      <w:r w:rsidR="00357F26" w:rsidRPr="00357F26">
        <w:rPr>
          <w:rFonts w:ascii="Times New Roman" w:hAnsi="Times New Roman" w:cs="Tahoma"/>
          <w:b w:val="0"/>
          <w:lang w:val="lv-LV"/>
        </w:rPr>
        <w:t>eiro</w:t>
      </w:r>
      <w:r w:rsidR="00357F26">
        <w:rPr>
          <w:rFonts w:ascii="Times New Roman" w:hAnsi="Times New Roman" w:cs="Tahoma"/>
          <w:bCs w:val="0"/>
          <w:lang w:val="lv-LV"/>
        </w:rPr>
        <w:t xml:space="preserve"> </w:t>
      </w:r>
      <w:r w:rsidRPr="00881483">
        <w:rPr>
          <w:rFonts w:ascii="Times New Roman" w:hAnsi="Times New Roman" w:cs="Tahoma"/>
          <w:bCs w:val="0"/>
          <w:lang w:val="lv-LV"/>
        </w:rPr>
        <w:t xml:space="preserve">nav zemāki par </w:t>
      </w:r>
      <w:r w:rsidR="00E72644">
        <w:rPr>
          <w:rFonts w:ascii="Times New Roman" w:hAnsi="Times New Roman" w:cs="Tahoma"/>
          <w:bCs w:val="0"/>
          <w:lang w:val="lv-LV"/>
        </w:rPr>
        <w:t>EUR</w:t>
      </w:r>
      <w:r w:rsidRPr="00881483">
        <w:rPr>
          <w:rFonts w:ascii="Times New Roman" w:hAnsi="Times New Roman" w:cs="Tahoma"/>
          <w:bCs w:val="0"/>
          <w:lang w:val="lv-LV"/>
        </w:rPr>
        <w:t xml:space="preserve"> 0,12. </w:t>
      </w:r>
    </w:p>
    <w:p w14:paraId="2A220838" w14:textId="77777777" w:rsidR="00CB6F44" w:rsidRPr="00881483" w:rsidRDefault="00CB6F44" w:rsidP="00243E4A">
      <w:pPr>
        <w:pStyle w:val="TableHeading"/>
        <w:jc w:val="left"/>
        <w:rPr>
          <w:rFonts w:ascii="Times New Roman" w:hAnsi="Times New Roman" w:cs="Tahoma"/>
          <w:bCs w:val="0"/>
          <w:lang w:val="lv-LV"/>
        </w:rPr>
      </w:pPr>
    </w:p>
    <w:p w14:paraId="3B5E4C29" w14:textId="7445E648" w:rsidR="00ED74A0" w:rsidRDefault="002F08EC">
      <w:pPr>
        <w:pStyle w:val="TableHeading"/>
        <w:jc w:val="both"/>
        <w:rPr>
          <w:rFonts w:ascii="Times New Roman" w:hAnsi="Times New Roman" w:cs="Tahoma"/>
          <w:lang w:val="lv-LV"/>
        </w:rPr>
      </w:pPr>
      <w:r w:rsidRPr="00D75381">
        <w:rPr>
          <w:rFonts w:ascii="Times New Roman" w:hAnsi="Times New Roman" w:cs="Tahoma"/>
          <w:lang w:val="lv-LV"/>
        </w:rPr>
        <w:t>3</w:t>
      </w:r>
      <w:r w:rsidR="00ED74A0" w:rsidRPr="00D75381">
        <w:rPr>
          <w:rFonts w:ascii="Times New Roman" w:hAnsi="Times New Roman" w:cs="Tahoma"/>
          <w:lang w:val="lv-LV"/>
        </w:rPr>
        <w:t xml:space="preserve">. </w:t>
      </w:r>
      <w:r w:rsidR="00713807">
        <w:rPr>
          <w:rFonts w:ascii="Times New Roman" w:hAnsi="Times New Roman" w:cs="Tahoma"/>
          <w:lang w:val="lv-LV"/>
        </w:rPr>
        <w:t>Pieteikuma</w:t>
      </w:r>
      <w:r w:rsidR="003979EB">
        <w:rPr>
          <w:rFonts w:ascii="Times New Roman" w:hAnsi="Times New Roman" w:cs="Tahoma"/>
          <w:lang w:val="lv-LV"/>
        </w:rPr>
        <w:t>, i</w:t>
      </w:r>
      <w:r w:rsidR="00243E4A">
        <w:rPr>
          <w:rFonts w:ascii="Times New Roman" w:hAnsi="Times New Roman" w:cs="Tahoma"/>
          <w:lang w:val="lv-LV"/>
        </w:rPr>
        <w:t>estāšanās</w:t>
      </w:r>
      <w:r w:rsidR="003979EB">
        <w:rPr>
          <w:rFonts w:ascii="Times New Roman" w:hAnsi="Times New Roman" w:cs="Tahoma"/>
          <w:lang w:val="lv-LV"/>
        </w:rPr>
        <w:t xml:space="preserve"> maksas</w:t>
      </w:r>
      <w:r w:rsidR="00243E4A">
        <w:rPr>
          <w:rFonts w:ascii="Times New Roman" w:hAnsi="Times New Roman" w:cs="Tahoma"/>
          <w:lang w:val="lv-LV"/>
        </w:rPr>
        <w:t xml:space="preserve"> un b</w:t>
      </w:r>
      <w:r w:rsidR="00D75381">
        <w:rPr>
          <w:rFonts w:ascii="Times New Roman" w:hAnsi="Times New Roman" w:cs="Tahoma"/>
          <w:lang w:val="lv-LV"/>
        </w:rPr>
        <w:t xml:space="preserve">iedra naudas </w:t>
      </w:r>
      <w:r w:rsidR="003979EB">
        <w:rPr>
          <w:rFonts w:ascii="Times New Roman" w:hAnsi="Times New Roman" w:cs="Tahoma"/>
          <w:lang w:val="lv-LV"/>
        </w:rPr>
        <w:t xml:space="preserve">apjoms </w:t>
      </w:r>
      <w:r w:rsidR="00D75381">
        <w:rPr>
          <w:rFonts w:ascii="Times New Roman" w:hAnsi="Times New Roman" w:cs="Tahoma"/>
          <w:lang w:val="lv-LV"/>
        </w:rPr>
        <w:t>un maksāšanas kārtība</w:t>
      </w:r>
    </w:p>
    <w:p w14:paraId="28B5901E" w14:textId="77777777" w:rsidR="00713807" w:rsidRPr="00D75381" w:rsidRDefault="00713807">
      <w:pPr>
        <w:pStyle w:val="TableHeading"/>
        <w:jc w:val="both"/>
        <w:rPr>
          <w:rFonts w:ascii="Times New Roman" w:hAnsi="Times New Roman" w:cs="Tahoma"/>
          <w:lang w:val="lv-LV"/>
        </w:rPr>
      </w:pPr>
    </w:p>
    <w:p w14:paraId="70A66552" w14:textId="3820A831" w:rsidR="009D7B4A" w:rsidRDefault="002F08EC">
      <w:pPr>
        <w:pStyle w:val="TableHeading"/>
        <w:jc w:val="both"/>
        <w:rPr>
          <w:rFonts w:ascii="Times New Roman" w:hAnsi="Times New Roman" w:cs="Tahoma"/>
          <w:b w:val="0"/>
          <w:bCs w:val="0"/>
          <w:lang w:val="lv-LV"/>
        </w:rPr>
      </w:pPr>
      <w:r w:rsidRPr="00D75381">
        <w:rPr>
          <w:rFonts w:ascii="Times New Roman" w:hAnsi="Times New Roman" w:cs="Tahoma"/>
          <w:b w:val="0"/>
          <w:bCs w:val="0"/>
          <w:lang w:val="lv-LV"/>
        </w:rPr>
        <w:t>3</w:t>
      </w:r>
      <w:r w:rsidR="00ED74A0" w:rsidRPr="00D75381">
        <w:rPr>
          <w:rFonts w:ascii="Times New Roman" w:hAnsi="Times New Roman" w:cs="Tahoma"/>
          <w:b w:val="0"/>
          <w:bCs w:val="0"/>
          <w:lang w:val="lv-LV"/>
        </w:rPr>
        <w:t>.1.</w:t>
      </w:r>
      <w:r w:rsidR="00243E4A">
        <w:rPr>
          <w:rFonts w:ascii="Times New Roman" w:hAnsi="Times New Roman" w:cs="Tahoma"/>
          <w:b w:val="0"/>
          <w:bCs w:val="0"/>
          <w:lang w:val="lv-LV"/>
        </w:rPr>
        <w:t xml:space="preserve"> </w:t>
      </w:r>
      <w:r w:rsidR="009D7B4A">
        <w:rPr>
          <w:rFonts w:ascii="Times New Roman" w:hAnsi="Times New Roman" w:cs="Tahoma"/>
          <w:b w:val="0"/>
          <w:bCs w:val="0"/>
          <w:lang w:val="lv-LV"/>
        </w:rPr>
        <w:t xml:space="preserve">pieteikuma </w:t>
      </w:r>
      <w:r w:rsidR="006650B5">
        <w:rPr>
          <w:rFonts w:ascii="Times New Roman" w:hAnsi="Times New Roman" w:cs="Tahoma"/>
          <w:b w:val="0"/>
          <w:bCs w:val="0"/>
          <w:lang w:val="lv-LV"/>
        </w:rPr>
        <w:t xml:space="preserve">maksas </w:t>
      </w:r>
      <w:r w:rsidR="00242FA5">
        <w:rPr>
          <w:rFonts w:ascii="Times New Roman" w:hAnsi="Times New Roman" w:cs="Tahoma"/>
          <w:b w:val="0"/>
          <w:bCs w:val="0"/>
          <w:lang w:val="lv-LV"/>
        </w:rPr>
        <w:t xml:space="preserve">apjoms </w:t>
      </w:r>
      <w:r w:rsidR="00243E4A">
        <w:rPr>
          <w:rFonts w:ascii="Times New Roman" w:hAnsi="Times New Roman" w:cs="Tahoma"/>
          <w:b w:val="0"/>
          <w:bCs w:val="0"/>
          <w:lang w:val="lv-LV"/>
        </w:rPr>
        <w:t xml:space="preserve">ir </w:t>
      </w:r>
      <w:r w:rsidR="009D7B4A">
        <w:rPr>
          <w:rFonts w:ascii="Times New Roman" w:hAnsi="Times New Roman" w:cs="Tahoma"/>
          <w:b w:val="0"/>
          <w:bCs w:val="0"/>
          <w:lang w:val="lv-LV"/>
        </w:rPr>
        <w:t>1</w:t>
      </w:r>
      <w:r w:rsidR="00FA6173">
        <w:rPr>
          <w:rFonts w:ascii="Times New Roman" w:hAnsi="Times New Roman" w:cs="Tahoma"/>
          <w:b w:val="0"/>
          <w:bCs w:val="0"/>
          <w:lang w:val="lv-LV"/>
        </w:rPr>
        <w:t>00</w:t>
      </w:r>
      <w:r w:rsidR="00E72644">
        <w:rPr>
          <w:rFonts w:ascii="Times New Roman" w:hAnsi="Times New Roman" w:cs="Tahoma"/>
          <w:b w:val="0"/>
          <w:bCs w:val="0"/>
          <w:lang w:val="lv-LV"/>
        </w:rPr>
        <w:t>.</w:t>
      </w:r>
      <w:r w:rsidR="00CA7C9A">
        <w:rPr>
          <w:rFonts w:ascii="Times New Roman" w:hAnsi="Times New Roman" w:cs="Tahoma"/>
          <w:b w:val="0"/>
          <w:bCs w:val="0"/>
          <w:lang w:val="lv-LV"/>
        </w:rPr>
        <w:t>00</w:t>
      </w:r>
      <w:r w:rsidR="00243E4A">
        <w:rPr>
          <w:rFonts w:ascii="Times New Roman" w:hAnsi="Times New Roman" w:cs="Tahoma"/>
          <w:b w:val="0"/>
          <w:bCs w:val="0"/>
          <w:lang w:val="lv-LV"/>
        </w:rPr>
        <w:t xml:space="preserve"> </w:t>
      </w:r>
      <w:r w:rsidR="00E72644">
        <w:rPr>
          <w:rFonts w:ascii="Times New Roman" w:hAnsi="Times New Roman" w:cs="Tahoma"/>
          <w:b w:val="0"/>
          <w:bCs w:val="0"/>
          <w:lang w:val="lv-LV"/>
        </w:rPr>
        <w:t>EUR</w:t>
      </w:r>
      <w:r w:rsidR="00243E4A">
        <w:rPr>
          <w:rFonts w:ascii="Times New Roman" w:hAnsi="Times New Roman" w:cs="Tahoma"/>
          <w:b w:val="0"/>
          <w:bCs w:val="0"/>
          <w:lang w:val="lv-LV"/>
        </w:rPr>
        <w:t>.</w:t>
      </w:r>
      <w:r w:rsidR="009D7B4A">
        <w:rPr>
          <w:rFonts w:ascii="Times New Roman" w:hAnsi="Times New Roman" w:cs="Tahoma"/>
          <w:b w:val="0"/>
          <w:bCs w:val="0"/>
          <w:lang w:val="lv-LV"/>
        </w:rPr>
        <w:t xml:space="preserve"> Pieteikuma maksu </w:t>
      </w:r>
      <w:r w:rsidR="00A76A4F">
        <w:rPr>
          <w:rFonts w:ascii="Times New Roman" w:hAnsi="Times New Roman" w:cs="Tahoma"/>
          <w:b w:val="0"/>
          <w:bCs w:val="0"/>
          <w:lang w:val="lv-LV"/>
        </w:rPr>
        <w:t>biedra vai asociētā biedra statusa kandidāts samaksā saskaņā ar LPUAA izrakstītu rēķinu</w:t>
      </w:r>
      <w:r w:rsidR="00A63B63">
        <w:rPr>
          <w:rFonts w:ascii="Times New Roman" w:hAnsi="Times New Roman" w:cs="Tahoma"/>
          <w:b w:val="0"/>
          <w:bCs w:val="0"/>
          <w:lang w:val="lv-LV"/>
        </w:rPr>
        <w:t xml:space="preserve">. Pieteikumi netiek izskatīti, kamēr nav </w:t>
      </w:r>
      <w:r w:rsidR="00565D67">
        <w:rPr>
          <w:rFonts w:ascii="Times New Roman" w:hAnsi="Times New Roman" w:cs="Tahoma"/>
          <w:b w:val="0"/>
          <w:bCs w:val="0"/>
          <w:lang w:val="lv-LV"/>
        </w:rPr>
        <w:t xml:space="preserve">veikta </w:t>
      </w:r>
      <w:r w:rsidR="00A63B63">
        <w:rPr>
          <w:rFonts w:ascii="Times New Roman" w:hAnsi="Times New Roman" w:cs="Tahoma"/>
          <w:b w:val="0"/>
          <w:bCs w:val="0"/>
          <w:lang w:val="lv-LV"/>
        </w:rPr>
        <w:t>pieteikuma naudas rēķina apmaksa</w:t>
      </w:r>
      <w:r w:rsidR="00FB2E38">
        <w:rPr>
          <w:rFonts w:ascii="Times New Roman" w:hAnsi="Times New Roman" w:cs="Tahoma"/>
          <w:b w:val="0"/>
          <w:bCs w:val="0"/>
          <w:lang w:val="lv-LV"/>
        </w:rPr>
        <w:t>.</w:t>
      </w:r>
    </w:p>
    <w:p w14:paraId="1E08EE3F" w14:textId="5504ED7F" w:rsidR="00FB2E38" w:rsidRDefault="00FB2E38">
      <w:pPr>
        <w:pStyle w:val="TableHeading"/>
        <w:jc w:val="both"/>
        <w:rPr>
          <w:rFonts w:ascii="Times New Roman" w:hAnsi="Times New Roman" w:cs="Tahoma"/>
          <w:b w:val="0"/>
          <w:bCs w:val="0"/>
          <w:lang w:val="lv-LV"/>
        </w:rPr>
      </w:pPr>
      <w:r>
        <w:rPr>
          <w:rFonts w:ascii="Times New Roman" w:hAnsi="Times New Roman" w:cs="Tahoma"/>
          <w:b w:val="0"/>
          <w:bCs w:val="0"/>
          <w:lang w:val="lv-LV"/>
        </w:rPr>
        <w:t xml:space="preserve">3.2. iestāšanās </w:t>
      </w:r>
      <w:r w:rsidR="006650B5">
        <w:rPr>
          <w:rFonts w:ascii="Times New Roman" w:hAnsi="Times New Roman" w:cs="Tahoma"/>
          <w:b w:val="0"/>
          <w:bCs w:val="0"/>
          <w:lang w:val="lv-LV"/>
        </w:rPr>
        <w:t xml:space="preserve">maksas </w:t>
      </w:r>
      <w:r w:rsidR="00FD5AF8">
        <w:rPr>
          <w:rFonts w:ascii="Times New Roman" w:hAnsi="Times New Roman" w:cs="Tahoma"/>
          <w:b w:val="0"/>
          <w:bCs w:val="0"/>
          <w:lang w:val="lv-LV"/>
        </w:rPr>
        <w:t xml:space="preserve">apjoms </w:t>
      </w:r>
      <w:r w:rsidR="00F40618">
        <w:rPr>
          <w:rFonts w:ascii="Times New Roman" w:hAnsi="Times New Roman" w:cs="Tahoma"/>
          <w:b w:val="0"/>
          <w:bCs w:val="0"/>
          <w:lang w:val="lv-LV"/>
        </w:rPr>
        <w:t xml:space="preserve">ir 100.00 EUR. Iestāšanās </w:t>
      </w:r>
      <w:r w:rsidR="006650B5">
        <w:rPr>
          <w:rFonts w:ascii="Times New Roman" w:hAnsi="Times New Roman" w:cs="Tahoma"/>
          <w:b w:val="0"/>
          <w:bCs w:val="0"/>
          <w:lang w:val="lv-LV"/>
        </w:rPr>
        <w:t xml:space="preserve">maksu </w:t>
      </w:r>
      <w:r w:rsidR="00F40618">
        <w:rPr>
          <w:rFonts w:ascii="Times New Roman" w:hAnsi="Times New Roman" w:cs="Tahoma"/>
          <w:b w:val="0"/>
          <w:bCs w:val="0"/>
          <w:lang w:val="lv-LV"/>
        </w:rPr>
        <w:t xml:space="preserve">biedrs vai asociētais biedrs samaksā </w:t>
      </w:r>
      <w:r w:rsidR="00FD5AF8">
        <w:rPr>
          <w:rFonts w:ascii="Times New Roman" w:hAnsi="Times New Roman" w:cs="Tahoma"/>
          <w:b w:val="0"/>
          <w:bCs w:val="0"/>
          <w:lang w:val="lv-LV"/>
        </w:rPr>
        <w:t xml:space="preserve">saskaņā ar LPUAA izrakstītu rēķinu </w:t>
      </w:r>
      <w:r w:rsidR="00F40618">
        <w:rPr>
          <w:rFonts w:ascii="Times New Roman" w:hAnsi="Times New Roman" w:cs="Tahoma"/>
          <w:b w:val="0"/>
          <w:bCs w:val="0"/>
          <w:lang w:val="lv-LV"/>
        </w:rPr>
        <w:t>pēc uzņemšanas biedrībā, 7 darba dienu laikā no rēķina saņemšanas brīža.</w:t>
      </w:r>
    </w:p>
    <w:p w14:paraId="2B9C93C5" w14:textId="22999D9C" w:rsidR="00243E4A" w:rsidRDefault="00B9389F" w:rsidP="00F40618">
      <w:pPr>
        <w:pStyle w:val="TableHeading"/>
        <w:jc w:val="both"/>
        <w:rPr>
          <w:rFonts w:ascii="Times New Roman" w:hAnsi="Times New Roman" w:cs="Tahoma"/>
          <w:b w:val="0"/>
          <w:bCs w:val="0"/>
          <w:lang w:val="lv-LV"/>
        </w:rPr>
      </w:pPr>
      <w:r>
        <w:rPr>
          <w:rFonts w:ascii="Times New Roman" w:hAnsi="Times New Roman" w:cs="Tahoma"/>
          <w:b w:val="0"/>
          <w:bCs w:val="0"/>
          <w:lang w:val="lv-LV"/>
        </w:rPr>
        <w:t>3.</w:t>
      </w:r>
      <w:r w:rsidR="00736E71">
        <w:rPr>
          <w:rFonts w:ascii="Times New Roman" w:hAnsi="Times New Roman" w:cs="Tahoma"/>
          <w:b w:val="0"/>
          <w:bCs w:val="0"/>
          <w:lang w:val="lv-LV"/>
        </w:rPr>
        <w:t>3</w:t>
      </w:r>
      <w:r>
        <w:rPr>
          <w:rFonts w:ascii="Times New Roman" w:hAnsi="Times New Roman" w:cs="Tahoma"/>
          <w:b w:val="0"/>
          <w:bCs w:val="0"/>
          <w:lang w:val="lv-LV"/>
        </w:rPr>
        <w:t xml:space="preserve">. </w:t>
      </w:r>
      <w:r w:rsidR="00A22DB4" w:rsidRPr="00EC58FB">
        <w:rPr>
          <w:rFonts w:ascii="Times New Roman" w:hAnsi="Times New Roman" w:cs="Tahoma"/>
          <w:lang w:val="lv-LV"/>
        </w:rPr>
        <w:t>asociētajiem biedriem</w:t>
      </w:r>
      <w:r w:rsidR="00A22DB4">
        <w:rPr>
          <w:rFonts w:ascii="Times New Roman" w:hAnsi="Times New Roman" w:cs="Tahoma"/>
          <w:b w:val="0"/>
          <w:bCs w:val="0"/>
          <w:lang w:val="lv-LV"/>
        </w:rPr>
        <w:t xml:space="preserve"> </w:t>
      </w:r>
      <w:r>
        <w:rPr>
          <w:rFonts w:ascii="Times New Roman" w:hAnsi="Times New Roman" w:cs="Tahoma"/>
          <w:b w:val="0"/>
          <w:bCs w:val="0"/>
          <w:lang w:val="lv-LV"/>
        </w:rPr>
        <w:t xml:space="preserve">biedru naudas </w:t>
      </w:r>
      <w:r w:rsidR="00FD5AF8">
        <w:rPr>
          <w:rFonts w:ascii="Times New Roman" w:hAnsi="Times New Roman" w:cs="Tahoma"/>
          <w:b w:val="0"/>
          <w:bCs w:val="0"/>
          <w:lang w:val="lv-LV"/>
        </w:rPr>
        <w:t xml:space="preserve">apjoms </w:t>
      </w:r>
      <w:r>
        <w:rPr>
          <w:rFonts w:ascii="Times New Roman" w:hAnsi="Times New Roman" w:cs="Tahoma"/>
          <w:b w:val="0"/>
          <w:bCs w:val="0"/>
          <w:lang w:val="lv-LV"/>
        </w:rPr>
        <w:t xml:space="preserve">gadā ir </w:t>
      </w:r>
      <w:r w:rsidR="00403AD3">
        <w:rPr>
          <w:rFonts w:ascii="Times New Roman" w:hAnsi="Times New Roman" w:cs="Tahoma"/>
          <w:b w:val="0"/>
          <w:bCs w:val="0"/>
          <w:lang w:val="lv-LV"/>
        </w:rPr>
        <w:t>3</w:t>
      </w:r>
      <w:r w:rsidR="00292C0D">
        <w:rPr>
          <w:rFonts w:ascii="Times New Roman" w:hAnsi="Times New Roman" w:cs="Tahoma"/>
          <w:b w:val="0"/>
          <w:bCs w:val="0"/>
          <w:lang w:val="lv-LV"/>
        </w:rPr>
        <w:t>00 EUR.</w:t>
      </w:r>
      <w:r w:rsidR="00243E4A">
        <w:rPr>
          <w:rFonts w:ascii="Times New Roman" w:hAnsi="Times New Roman" w:cs="Tahoma"/>
          <w:b w:val="0"/>
          <w:bCs w:val="0"/>
          <w:lang w:val="lv-LV"/>
        </w:rPr>
        <w:t xml:space="preserve"> </w:t>
      </w:r>
      <w:r w:rsidR="00ED74A0" w:rsidRPr="00D75381">
        <w:rPr>
          <w:rFonts w:ascii="Times New Roman" w:hAnsi="Times New Roman" w:cs="Tahoma"/>
          <w:b w:val="0"/>
          <w:bCs w:val="0"/>
          <w:lang w:val="lv-LV"/>
        </w:rPr>
        <w:t xml:space="preserve"> </w:t>
      </w:r>
    </w:p>
    <w:p w14:paraId="668054F4" w14:textId="2CA5277E" w:rsidR="00AE7C28" w:rsidRDefault="0088540E" w:rsidP="00AE7C28">
      <w:pPr>
        <w:pStyle w:val="TableHeading"/>
        <w:jc w:val="both"/>
        <w:rPr>
          <w:rFonts w:ascii="Times New Roman" w:hAnsi="Times New Roman" w:cs="Tahoma"/>
          <w:b w:val="0"/>
          <w:bCs w:val="0"/>
          <w:lang w:val="lv-LV"/>
        </w:rPr>
      </w:pPr>
      <w:bookmarkStart w:id="0" w:name="_Hlk136940452"/>
      <w:r>
        <w:rPr>
          <w:rFonts w:ascii="Times New Roman" w:hAnsi="Times New Roman" w:cs="Tahoma"/>
          <w:b w:val="0"/>
          <w:bCs w:val="0"/>
          <w:lang w:val="lv-LV"/>
        </w:rPr>
        <w:t>3.</w:t>
      </w:r>
      <w:r w:rsidR="00E422CF">
        <w:rPr>
          <w:rFonts w:ascii="Times New Roman" w:hAnsi="Times New Roman" w:cs="Tahoma"/>
          <w:b w:val="0"/>
          <w:bCs w:val="0"/>
          <w:lang w:val="lv-LV"/>
        </w:rPr>
        <w:t>4</w:t>
      </w:r>
      <w:r>
        <w:rPr>
          <w:rFonts w:ascii="Times New Roman" w:hAnsi="Times New Roman" w:cs="Tahoma"/>
          <w:b w:val="0"/>
          <w:bCs w:val="0"/>
          <w:lang w:val="lv-LV"/>
        </w:rPr>
        <w:t xml:space="preserve">. </w:t>
      </w:r>
      <w:r w:rsidR="00DE6C7A" w:rsidRPr="00DE6C7A">
        <w:rPr>
          <w:rFonts w:ascii="Times New Roman" w:hAnsi="Times New Roman" w:cs="Tahoma"/>
          <w:lang w:val="lv-LV"/>
        </w:rPr>
        <w:t>biedriem</w:t>
      </w:r>
      <w:r w:rsidR="003941EE">
        <w:rPr>
          <w:rFonts w:ascii="Times New Roman" w:hAnsi="Times New Roman" w:cs="Tahoma"/>
          <w:lang w:val="lv-LV"/>
        </w:rPr>
        <w:t>, kuru pamatdarbība</w:t>
      </w:r>
      <w:r w:rsidR="00AE7C28">
        <w:rPr>
          <w:rFonts w:ascii="Times New Roman" w:hAnsi="Times New Roman" w:cs="Tahoma"/>
          <w:lang w:val="lv-LV"/>
        </w:rPr>
        <w:t>s joma</w:t>
      </w:r>
      <w:r w:rsidR="003941EE">
        <w:rPr>
          <w:rFonts w:ascii="Times New Roman" w:hAnsi="Times New Roman" w:cs="Tahoma"/>
          <w:lang w:val="lv-LV"/>
        </w:rPr>
        <w:t xml:space="preserve"> ir uzkopšanas un apsaimniekošanas nozarē</w:t>
      </w:r>
      <w:r w:rsidR="00370950">
        <w:rPr>
          <w:rFonts w:ascii="Times New Roman" w:hAnsi="Times New Roman" w:cs="Tahoma"/>
          <w:lang w:val="lv-LV"/>
        </w:rPr>
        <w:t>,</w:t>
      </w:r>
      <w:r w:rsidR="00DE6C7A" w:rsidRPr="00DE6C7A">
        <w:rPr>
          <w:rFonts w:ascii="Times New Roman" w:hAnsi="Times New Roman" w:cs="Tahoma"/>
          <w:lang w:val="lv-LV"/>
        </w:rPr>
        <w:t xml:space="preserve"> 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biedru naudas </w:t>
      </w:r>
      <w:r w:rsidR="00FD5AF8">
        <w:rPr>
          <w:rFonts w:ascii="Times New Roman" w:hAnsi="Times New Roman" w:cs="Tahoma"/>
          <w:b w:val="0"/>
          <w:bCs w:val="0"/>
          <w:lang w:val="lv-LV"/>
        </w:rPr>
        <w:t xml:space="preserve">apjoms 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gadā tiek noteikts saskaņā ar </w:t>
      </w:r>
      <w:bookmarkEnd w:id="0"/>
      <w:r w:rsidRPr="00D75381">
        <w:rPr>
          <w:rFonts w:ascii="Times New Roman" w:hAnsi="Times New Roman" w:cs="Tahoma"/>
          <w:b w:val="0"/>
          <w:bCs w:val="0"/>
          <w:lang w:val="lv-LV"/>
        </w:rPr>
        <w:t>nodarbināto skaitu:</w:t>
      </w:r>
    </w:p>
    <w:p w14:paraId="4A12B524" w14:textId="4446ADA4" w:rsidR="0088540E" w:rsidRPr="00D75381" w:rsidRDefault="0088540E" w:rsidP="00B77C25">
      <w:pPr>
        <w:pStyle w:val="TableHeading"/>
        <w:ind w:firstLine="709"/>
        <w:jc w:val="both"/>
        <w:rPr>
          <w:rFonts w:ascii="Times New Roman" w:hAnsi="Times New Roman" w:cs="Tahoma"/>
          <w:b w:val="0"/>
          <w:bCs w:val="0"/>
          <w:lang w:val="lv-LV"/>
        </w:rPr>
      </w:pPr>
      <w:r>
        <w:rPr>
          <w:rFonts w:ascii="Times New Roman" w:hAnsi="Times New Roman" w:cs="Tahoma"/>
          <w:b w:val="0"/>
          <w:bCs w:val="0"/>
          <w:lang w:val="lv-LV"/>
        </w:rPr>
        <w:t>3</w:t>
      </w:r>
      <w:r w:rsidRPr="00D75381">
        <w:rPr>
          <w:rFonts w:ascii="Times New Roman" w:hAnsi="Times New Roman" w:cs="Tahoma"/>
          <w:b w:val="0"/>
          <w:bCs w:val="0"/>
          <w:lang w:val="lv-LV"/>
        </w:rPr>
        <w:t>.</w:t>
      </w:r>
      <w:r w:rsidR="00E422CF">
        <w:rPr>
          <w:rFonts w:ascii="Times New Roman" w:hAnsi="Times New Roman" w:cs="Tahoma"/>
          <w:b w:val="0"/>
          <w:bCs w:val="0"/>
          <w:lang w:val="lv-LV"/>
        </w:rPr>
        <w:t>4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.1. ja nodarbināti ir vairāk kā 200, tad biedru nauda maksājama </w:t>
      </w:r>
      <w:r w:rsidR="00F62335">
        <w:rPr>
          <w:rFonts w:ascii="Times New Roman" w:hAnsi="Times New Roman" w:cs="Tahoma"/>
          <w:b w:val="0"/>
          <w:bCs w:val="0"/>
          <w:lang w:val="lv-LV"/>
        </w:rPr>
        <w:t>1707.44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 </w:t>
      </w:r>
      <w:r>
        <w:rPr>
          <w:rFonts w:ascii="Times New Roman" w:hAnsi="Times New Roman" w:cs="Tahoma"/>
          <w:b w:val="0"/>
          <w:bCs w:val="0"/>
          <w:lang w:val="lv-LV"/>
        </w:rPr>
        <w:t>EUR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 apmērā</w:t>
      </w:r>
      <w:r>
        <w:rPr>
          <w:rFonts w:ascii="Times New Roman" w:hAnsi="Times New Roman" w:cs="Tahoma"/>
          <w:b w:val="0"/>
          <w:bCs w:val="0"/>
          <w:lang w:val="lv-LV"/>
        </w:rPr>
        <w:t xml:space="preserve"> gadā</w:t>
      </w:r>
      <w:r w:rsidRPr="00D75381">
        <w:rPr>
          <w:rFonts w:ascii="Times New Roman" w:hAnsi="Times New Roman" w:cs="Tahoma"/>
          <w:b w:val="0"/>
          <w:bCs w:val="0"/>
          <w:lang w:val="lv-LV"/>
        </w:rPr>
        <w:t>;</w:t>
      </w:r>
    </w:p>
    <w:p w14:paraId="4ABC005E" w14:textId="5505BF7F" w:rsidR="0088540E" w:rsidRPr="00D75381" w:rsidRDefault="0088540E" w:rsidP="0088540E">
      <w:pPr>
        <w:pStyle w:val="TableHeading"/>
        <w:ind w:left="709"/>
        <w:jc w:val="both"/>
        <w:rPr>
          <w:rFonts w:ascii="Times New Roman" w:hAnsi="Times New Roman" w:cs="Tahoma"/>
          <w:b w:val="0"/>
          <w:bCs w:val="0"/>
          <w:lang w:val="lv-LV"/>
        </w:rPr>
      </w:pPr>
      <w:r>
        <w:rPr>
          <w:rFonts w:ascii="Times New Roman" w:hAnsi="Times New Roman" w:cs="Tahoma"/>
          <w:b w:val="0"/>
          <w:bCs w:val="0"/>
          <w:lang w:val="lv-LV"/>
        </w:rPr>
        <w:t>3</w:t>
      </w:r>
      <w:r w:rsidRPr="00D75381">
        <w:rPr>
          <w:rFonts w:ascii="Times New Roman" w:hAnsi="Times New Roman" w:cs="Tahoma"/>
          <w:b w:val="0"/>
          <w:bCs w:val="0"/>
          <w:lang w:val="lv-LV"/>
        </w:rPr>
        <w:t>.</w:t>
      </w:r>
      <w:r w:rsidR="00E422CF">
        <w:rPr>
          <w:rFonts w:ascii="Times New Roman" w:hAnsi="Times New Roman" w:cs="Tahoma"/>
          <w:b w:val="0"/>
          <w:bCs w:val="0"/>
          <w:lang w:val="lv-LV"/>
        </w:rPr>
        <w:t>4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.2. ja nodarbināto ir no 100 līdz 200, tad biedru nauda maksājama </w:t>
      </w:r>
      <w:r w:rsidR="001A1598">
        <w:rPr>
          <w:rFonts w:ascii="Times New Roman" w:hAnsi="Times New Roman" w:cs="Tahoma"/>
          <w:b w:val="0"/>
          <w:bCs w:val="0"/>
          <w:lang w:val="lv-LV"/>
        </w:rPr>
        <w:t>1138.3</w:t>
      </w:r>
      <w:r w:rsidR="00192610">
        <w:rPr>
          <w:rFonts w:ascii="Times New Roman" w:hAnsi="Times New Roman" w:cs="Tahoma"/>
          <w:b w:val="0"/>
          <w:bCs w:val="0"/>
          <w:lang w:val="lv-LV"/>
        </w:rPr>
        <w:t>2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 </w:t>
      </w:r>
      <w:r>
        <w:rPr>
          <w:rFonts w:ascii="Times New Roman" w:hAnsi="Times New Roman" w:cs="Tahoma"/>
          <w:b w:val="0"/>
          <w:bCs w:val="0"/>
          <w:lang w:val="lv-LV"/>
        </w:rPr>
        <w:t>EUR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 apmērā</w:t>
      </w:r>
      <w:r>
        <w:rPr>
          <w:rFonts w:ascii="Times New Roman" w:hAnsi="Times New Roman" w:cs="Tahoma"/>
          <w:b w:val="0"/>
          <w:bCs w:val="0"/>
          <w:lang w:val="lv-LV"/>
        </w:rPr>
        <w:t xml:space="preserve"> gadā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; </w:t>
      </w:r>
    </w:p>
    <w:p w14:paraId="2966EB45" w14:textId="5E988921" w:rsidR="0088540E" w:rsidRDefault="0088540E" w:rsidP="0088540E">
      <w:pPr>
        <w:pStyle w:val="TableHeading"/>
        <w:ind w:left="709"/>
        <w:jc w:val="both"/>
        <w:rPr>
          <w:rFonts w:ascii="Times New Roman" w:hAnsi="Times New Roman" w:cs="Tahoma"/>
          <w:b w:val="0"/>
          <w:bCs w:val="0"/>
          <w:lang w:val="lv-LV"/>
        </w:rPr>
      </w:pPr>
      <w:r>
        <w:rPr>
          <w:rFonts w:ascii="Times New Roman" w:hAnsi="Times New Roman" w:cs="Tahoma"/>
          <w:b w:val="0"/>
          <w:bCs w:val="0"/>
          <w:lang w:val="lv-LV"/>
        </w:rPr>
        <w:lastRenderedPageBreak/>
        <w:t>3</w:t>
      </w:r>
      <w:r w:rsidRPr="00D75381">
        <w:rPr>
          <w:rFonts w:ascii="Times New Roman" w:hAnsi="Times New Roman" w:cs="Tahoma"/>
          <w:b w:val="0"/>
          <w:bCs w:val="0"/>
          <w:lang w:val="lv-LV"/>
        </w:rPr>
        <w:t>.</w:t>
      </w:r>
      <w:r w:rsidR="00E422CF">
        <w:rPr>
          <w:rFonts w:ascii="Times New Roman" w:hAnsi="Times New Roman" w:cs="Tahoma"/>
          <w:b w:val="0"/>
          <w:bCs w:val="0"/>
          <w:lang w:val="lv-LV"/>
        </w:rPr>
        <w:t>4</w:t>
      </w:r>
      <w:r w:rsidRPr="00D75381">
        <w:rPr>
          <w:rFonts w:ascii="Times New Roman" w:hAnsi="Times New Roman" w:cs="Tahoma"/>
          <w:b w:val="0"/>
          <w:bCs w:val="0"/>
          <w:lang w:val="lv-LV"/>
        </w:rPr>
        <w:t>.3.</w:t>
      </w:r>
      <w:r>
        <w:rPr>
          <w:rFonts w:ascii="Times New Roman" w:hAnsi="Times New Roman" w:cs="Tahoma"/>
          <w:b w:val="0"/>
          <w:bCs w:val="0"/>
          <w:lang w:val="lv-LV"/>
        </w:rPr>
        <w:t xml:space="preserve"> 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ja nodarbināto ir </w:t>
      </w:r>
      <w:r>
        <w:rPr>
          <w:rFonts w:ascii="Times New Roman" w:hAnsi="Times New Roman" w:cs="Tahoma"/>
          <w:b w:val="0"/>
          <w:bCs w:val="0"/>
          <w:lang w:val="lv-LV"/>
        </w:rPr>
        <w:t>līdz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 100, tad biedru nauda maksājama </w:t>
      </w:r>
      <w:r w:rsidR="00F833AA">
        <w:rPr>
          <w:rFonts w:ascii="Times New Roman" w:hAnsi="Times New Roman" w:cs="Tahoma"/>
          <w:b w:val="0"/>
          <w:bCs w:val="0"/>
          <w:lang w:val="lv-LV"/>
        </w:rPr>
        <w:t>682.96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 </w:t>
      </w:r>
      <w:r>
        <w:rPr>
          <w:rFonts w:ascii="Times New Roman" w:hAnsi="Times New Roman" w:cs="Tahoma"/>
          <w:b w:val="0"/>
          <w:bCs w:val="0"/>
          <w:lang w:val="lv-LV"/>
        </w:rPr>
        <w:t>EUR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 apmērā</w:t>
      </w:r>
      <w:r>
        <w:rPr>
          <w:rFonts w:ascii="Times New Roman" w:hAnsi="Times New Roman" w:cs="Tahoma"/>
          <w:b w:val="0"/>
          <w:bCs w:val="0"/>
          <w:lang w:val="lv-LV"/>
        </w:rPr>
        <w:t xml:space="preserve"> gadā;</w:t>
      </w:r>
    </w:p>
    <w:p w14:paraId="487C1A23" w14:textId="2D67B30C" w:rsidR="00370950" w:rsidRDefault="00370950">
      <w:pPr>
        <w:pStyle w:val="TableHeading"/>
        <w:jc w:val="both"/>
        <w:rPr>
          <w:rFonts w:ascii="Times New Roman" w:hAnsi="Times New Roman" w:cs="Tahoma"/>
          <w:b w:val="0"/>
          <w:bCs w:val="0"/>
          <w:lang w:val="lv-LV"/>
        </w:rPr>
      </w:pPr>
      <w:bookmarkStart w:id="1" w:name="contentTable"/>
      <w:bookmarkEnd w:id="1"/>
      <w:r>
        <w:rPr>
          <w:rFonts w:ascii="Times New Roman" w:hAnsi="Times New Roman" w:cs="Tahoma"/>
          <w:b w:val="0"/>
          <w:bCs w:val="0"/>
          <w:lang w:val="lv-LV"/>
        </w:rPr>
        <w:t xml:space="preserve">3.5. </w:t>
      </w:r>
      <w:r w:rsidRPr="00DE6C7A">
        <w:rPr>
          <w:rFonts w:ascii="Times New Roman" w:hAnsi="Times New Roman" w:cs="Tahoma"/>
          <w:lang w:val="lv-LV"/>
        </w:rPr>
        <w:t>biedriem</w:t>
      </w:r>
      <w:r>
        <w:rPr>
          <w:rFonts w:ascii="Times New Roman" w:hAnsi="Times New Roman" w:cs="Tahoma"/>
          <w:lang w:val="lv-LV"/>
        </w:rPr>
        <w:t>, kur</w:t>
      </w:r>
      <w:r w:rsidR="0055544C">
        <w:rPr>
          <w:rFonts w:ascii="Times New Roman" w:hAnsi="Times New Roman" w:cs="Tahoma"/>
          <w:lang w:val="lv-LV"/>
        </w:rPr>
        <w:t xml:space="preserve">i </w:t>
      </w:r>
      <w:r>
        <w:rPr>
          <w:rFonts w:ascii="Times New Roman" w:hAnsi="Times New Roman" w:cs="Tahoma"/>
          <w:lang w:val="lv-LV"/>
        </w:rPr>
        <w:t>uzkopšanas un apsaimniekošanas</w:t>
      </w:r>
      <w:r w:rsidR="0055544C">
        <w:rPr>
          <w:rFonts w:ascii="Times New Roman" w:hAnsi="Times New Roman" w:cs="Tahoma"/>
          <w:lang w:val="lv-LV"/>
        </w:rPr>
        <w:t xml:space="preserve"> </w:t>
      </w:r>
      <w:r w:rsidR="00530914">
        <w:rPr>
          <w:rFonts w:ascii="Times New Roman" w:hAnsi="Times New Roman" w:cs="Tahoma"/>
          <w:lang w:val="lv-LV"/>
        </w:rPr>
        <w:t xml:space="preserve">jomā nodarbojas galvenokārt ar </w:t>
      </w:r>
      <w:r w:rsidR="0055544C">
        <w:rPr>
          <w:rFonts w:ascii="Times New Roman" w:hAnsi="Times New Roman" w:cs="Tahoma"/>
          <w:lang w:val="lv-LV"/>
        </w:rPr>
        <w:t xml:space="preserve">materiālu, </w:t>
      </w:r>
      <w:r w:rsidR="00530914">
        <w:rPr>
          <w:rFonts w:ascii="Times New Roman" w:hAnsi="Times New Roman" w:cs="Tahoma"/>
          <w:lang w:val="lv-LV"/>
        </w:rPr>
        <w:t xml:space="preserve">inventāra un </w:t>
      </w:r>
      <w:r w:rsidR="0055544C">
        <w:rPr>
          <w:rFonts w:ascii="Times New Roman" w:hAnsi="Times New Roman" w:cs="Tahoma"/>
          <w:lang w:val="lv-LV"/>
        </w:rPr>
        <w:t>aprīkojuma</w:t>
      </w:r>
      <w:r>
        <w:rPr>
          <w:rFonts w:ascii="Times New Roman" w:hAnsi="Times New Roman" w:cs="Tahoma"/>
          <w:lang w:val="lv-LV"/>
        </w:rPr>
        <w:t xml:space="preserve"> </w:t>
      </w:r>
      <w:r w:rsidR="00530914">
        <w:rPr>
          <w:rFonts w:ascii="Times New Roman" w:hAnsi="Times New Roman" w:cs="Tahoma"/>
          <w:lang w:val="lv-LV"/>
        </w:rPr>
        <w:t>tirdzniecību</w:t>
      </w:r>
      <w:r>
        <w:rPr>
          <w:rFonts w:ascii="Times New Roman" w:hAnsi="Times New Roman" w:cs="Tahoma"/>
          <w:lang w:val="lv-LV"/>
        </w:rPr>
        <w:t>,</w:t>
      </w:r>
      <w:r w:rsidRPr="00DE6C7A">
        <w:rPr>
          <w:rFonts w:ascii="Times New Roman" w:hAnsi="Times New Roman" w:cs="Tahoma"/>
          <w:lang w:val="lv-LV"/>
        </w:rPr>
        <w:t xml:space="preserve"> 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biedru naudas </w:t>
      </w:r>
      <w:r w:rsidR="00222D00">
        <w:rPr>
          <w:rFonts w:ascii="Times New Roman" w:hAnsi="Times New Roman" w:cs="Tahoma"/>
          <w:b w:val="0"/>
          <w:bCs w:val="0"/>
          <w:lang w:val="lv-LV"/>
        </w:rPr>
        <w:t xml:space="preserve">apjoms </w:t>
      </w:r>
      <w:r w:rsidR="00530914">
        <w:rPr>
          <w:rFonts w:ascii="Times New Roman" w:hAnsi="Times New Roman" w:cs="Tahoma"/>
          <w:b w:val="0"/>
          <w:bCs w:val="0"/>
          <w:lang w:val="lv-LV"/>
        </w:rPr>
        <w:t>ir 450 EUR gadā.</w:t>
      </w:r>
    </w:p>
    <w:p w14:paraId="75AB4446" w14:textId="57ED5358" w:rsidR="00ED74A0" w:rsidRDefault="002F08EC">
      <w:pPr>
        <w:pStyle w:val="TableHeading"/>
        <w:jc w:val="both"/>
        <w:rPr>
          <w:rFonts w:ascii="Times New Roman" w:hAnsi="Times New Roman" w:cs="Tahoma"/>
          <w:b w:val="0"/>
          <w:bCs w:val="0"/>
          <w:lang w:val="lv-LV"/>
        </w:rPr>
      </w:pPr>
      <w:r w:rsidRPr="00D75381">
        <w:rPr>
          <w:rFonts w:ascii="Times New Roman" w:hAnsi="Times New Roman" w:cs="Tahoma"/>
          <w:b w:val="0"/>
          <w:bCs w:val="0"/>
          <w:lang w:val="lv-LV"/>
        </w:rPr>
        <w:t>3</w:t>
      </w:r>
      <w:r w:rsidR="00ED74A0" w:rsidRPr="00D75381">
        <w:rPr>
          <w:rFonts w:ascii="Times New Roman" w:hAnsi="Times New Roman" w:cs="Tahoma"/>
          <w:b w:val="0"/>
          <w:bCs w:val="0"/>
          <w:lang w:val="lv-LV"/>
        </w:rPr>
        <w:t>.</w:t>
      </w:r>
      <w:r w:rsidR="00B77C25">
        <w:rPr>
          <w:rFonts w:ascii="Times New Roman" w:hAnsi="Times New Roman" w:cs="Tahoma"/>
          <w:b w:val="0"/>
          <w:bCs w:val="0"/>
          <w:lang w:val="lv-LV"/>
        </w:rPr>
        <w:t>6</w:t>
      </w:r>
      <w:r w:rsidR="00ED74A0" w:rsidRPr="00D75381">
        <w:rPr>
          <w:rFonts w:ascii="Times New Roman" w:hAnsi="Times New Roman" w:cs="Tahoma"/>
          <w:b w:val="0"/>
          <w:bCs w:val="0"/>
          <w:lang w:val="lv-LV"/>
        </w:rPr>
        <w:t xml:space="preserve">. </w:t>
      </w:r>
      <w:r w:rsidR="00500D3D">
        <w:rPr>
          <w:rFonts w:ascii="Times New Roman" w:hAnsi="Times New Roman" w:cs="Tahoma"/>
          <w:b w:val="0"/>
          <w:bCs w:val="0"/>
          <w:lang w:val="lv-LV"/>
        </w:rPr>
        <w:t>B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iedru naudas apr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ēķ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inam tiek izmantots biedra vid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ē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jais darbinieku skaits iepriek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šē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j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 xml:space="preserve"> kalend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raj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 xml:space="preserve"> gad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 xml:space="preserve"> atbilsto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š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i VID publiskotajiem datiem par komersantu darbinieku skaitu un samaks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tajiem nodok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ļ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iem. Dati par biedru darbinieku skaitu iepriek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šē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j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 xml:space="preserve"> kalend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raj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 xml:space="preserve"> gad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 xml:space="preserve"> tiek apkopoti l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ī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dz katra gada 31. martam. S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kot ar gada II ceturksni biedru naudas summa tiek fiks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ē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ta uz 1 gadu, atbilsto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š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i biedra darbinieku vid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ē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jam skaitam iepriek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šē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j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 xml:space="preserve"> kalend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raj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 xml:space="preserve"> gad</w:t>
      </w:r>
      <w:r w:rsidR="00500D3D" w:rsidRPr="00824050">
        <w:rPr>
          <w:rFonts w:ascii="Times New Roman" w:hAnsi="Times New Roman" w:cs="Tahoma" w:hint="cs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 xml:space="preserve"> un Nolikuma 3.</w:t>
      </w:r>
      <w:r w:rsidR="00A47A93">
        <w:rPr>
          <w:rFonts w:ascii="Times New Roman" w:hAnsi="Times New Roman" w:cs="Tahoma"/>
          <w:b w:val="0"/>
          <w:bCs w:val="0"/>
          <w:lang w:val="lv-LV"/>
        </w:rPr>
        <w:t>4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>. punkt</w:t>
      </w:r>
      <w:r w:rsidR="003E75D8">
        <w:rPr>
          <w:rFonts w:ascii="Times New Roman" w:hAnsi="Times New Roman" w:cs="Tahoma"/>
          <w:b w:val="0"/>
          <w:bCs w:val="0"/>
          <w:lang w:val="lv-LV"/>
        </w:rPr>
        <w:t>ā</w:t>
      </w:r>
      <w:r w:rsidR="00500D3D" w:rsidRPr="00824050">
        <w:rPr>
          <w:rFonts w:ascii="Times New Roman" w:hAnsi="Times New Roman" w:cs="Tahoma"/>
          <w:b w:val="0"/>
          <w:bCs w:val="0"/>
          <w:lang w:val="lv-LV"/>
        </w:rPr>
        <w:t xml:space="preserve"> noteikt</w:t>
      </w:r>
      <w:r w:rsidR="00500D3D">
        <w:rPr>
          <w:rFonts w:ascii="Times New Roman" w:hAnsi="Times New Roman" w:cs="Tahoma"/>
          <w:b w:val="0"/>
          <w:bCs w:val="0"/>
          <w:lang w:val="lv-LV"/>
        </w:rPr>
        <w:t>ajam.</w:t>
      </w:r>
    </w:p>
    <w:p w14:paraId="64067E99" w14:textId="46A32D49" w:rsidR="00500D3D" w:rsidRDefault="00500D3D" w:rsidP="00500D3D">
      <w:pPr>
        <w:pStyle w:val="TableHeading"/>
        <w:jc w:val="both"/>
        <w:rPr>
          <w:rFonts w:ascii="Times New Roman" w:hAnsi="Times New Roman" w:cs="Tahoma"/>
          <w:b w:val="0"/>
          <w:bCs w:val="0"/>
          <w:lang w:val="lv-LV"/>
        </w:rPr>
      </w:pPr>
      <w:r w:rsidRPr="00D75381">
        <w:rPr>
          <w:rFonts w:ascii="Times New Roman" w:hAnsi="Times New Roman" w:cs="Tahoma"/>
          <w:b w:val="0"/>
          <w:bCs w:val="0"/>
          <w:lang w:val="lv-LV"/>
        </w:rPr>
        <w:t>3.</w:t>
      </w:r>
      <w:r w:rsidR="00B77C25">
        <w:rPr>
          <w:rFonts w:ascii="Times New Roman" w:hAnsi="Times New Roman" w:cs="Tahoma"/>
          <w:b w:val="0"/>
          <w:bCs w:val="0"/>
          <w:lang w:val="lv-LV"/>
        </w:rPr>
        <w:t>7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. biedru naudas apmaksa jāveic </w:t>
      </w:r>
      <w:r>
        <w:rPr>
          <w:rFonts w:ascii="Times New Roman" w:hAnsi="Times New Roman" w:cs="Tahoma"/>
          <w:b w:val="0"/>
          <w:bCs w:val="0"/>
          <w:lang w:val="lv-LV"/>
        </w:rPr>
        <w:t>1 reizi ceturksnī</w:t>
      </w:r>
      <w:r w:rsidRPr="00D75381">
        <w:rPr>
          <w:rFonts w:ascii="Times New Roman" w:hAnsi="Times New Roman" w:cs="Tahoma"/>
          <w:b w:val="0"/>
          <w:bCs w:val="0"/>
          <w:lang w:val="lv-LV"/>
        </w:rPr>
        <w:t xml:space="preserve">, </w:t>
      </w:r>
      <w:r>
        <w:rPr>
          <w:rFonts w:ascii="Times New Roman" w:hAnsi="Times New Roman" w:cs="Tahoma"/>
          <w:b w:val="0"/>
          <w:bCs w:val="0"/>
          <w:lang w:val="lv-LV"/>
        </w:rPr>
        <w:t>25</w:t>
      </w:r>
      <w:r w:rsidRPr="00D75381">
        <w:rPr>
          <w:rFonts w:ascii="Times New Roman" w:hAnsi="Times New Roman" w:cs="Tahoma"/>
          <w:b w:val="0"/>
          <w:bCs w:val="0"/>
          <w:lang w:val="lv-LV"/>
        </w:rPr>
        <w:t>% apmērā no noteiktās gada biedru naudas maksas saskaņā ar biedrības piestādītu rēķinu. Apmaksa veicama 7 darba dienu laikā no rēķina saņemšanas brīža.</w:t>
      </w:r>
    </w:p>
    <w:p w14:paraId="69064018" w14:textId="337D9762" w:rsidR="002D522B" w:rsidRPr="00D75381" w:rsidRDefault="00A36284" w:rsidP="00500D3D">
      <w:pPr>
        <w:pStyle w:val="TableHeading"/>
        <w:jc w:val="both"/>
        <w:rPr>
          <w:rFonts w:ascii="Times New Roman" w:hAnsi="Times New Roman" w:cs="Tahoma"/>
          <w:b w:val="0"/>
          <w:bCs w:val="0"/>
          <w:lang w:val="lv-LV"/>
        </w:rPr>
      </w:pPr>
      <w:r>
        <w:rPr>
          <w:rFonts w:ascii="Times New Roman" w:hAnsi="Times New Roman" w:cs="Tahoma"/>
          <w:b w:val="0"/>
          <w:bCs w:val="0"/>
          <w:lang w:val="lv-LV"/>
        </w:rPr>
        <w:t>3.</w:t>
      </w:r>
      <w:r w:rsidR="00D866AF">
        <w:rPr>
          <w:rFonts w:ascii="Times New Roman" w:hAnsi="Times New Roman" w:cs="Tahoma"/>
          <w:b w:val="0"/>
          <w:bCs w:val="0"/>
          <w:lang w:val="lv-LV"/>
        </w:rPr>
        <w:t>8</w:t>
      </w:r>
      <w:r>
        <w:rPr>
          <w:rFonts w:ascii="Times New Roman" w:hAnsi="Times New Roman" w:cs="Tahoma"/>
          <w:b w:val="0"/>
          <w:bCs w:val="0"/>
          <w:lang w:val="lv-LV"/>
        </w:rPr>
        <w:t xml:space="preserve">. </w:t>
      </w:r>
      <w:r w:rsidR="00D866AF">
        <w:rPr>
          <w:rFonts w:ascii="Times New Roman" w:hAnsi="Times New Roman" w:cs="Tahoma"/>
          <w:b w:val="0"/>
          <w:bCs w:val="0"/>
          <w:lang w:val="lv-LV"/>
        </w:rPr>
        <w:t xml:space="preserve">Nolikuma nosacījumi tiek piemēroti sākot ar 2023. gada III ceturksni. </w:t>
      </w:r>
    </w:p>
    <w:p w14:paraId="7D91F8E6" w14:textId="77777777" w:rsidR="00500D3D" w:rsidRPr="00D75381" w:rsidRDefault="00500D3D">
      <w:pPr>
        <w:pStyle w:val="TableHeading"/>
        <w:jc w:val="both"/>
        <w:rPr>
          <w:rFonts w:ascii="Times New Roman" w:hAnsi="Times New Roman" w:cs="Tahoma"/>
          <w:b w:val="0"/>
          <w:bCs w:val="0"/>
          <w:lang w:val="lv-LV"/>
        </w:rPr>
      </w:pPr>
    </w:p>
    <w:sectPr w:rsidR="00500D3D" w:rsidRPr="00D75381">
      <w:footnotePr>
        <w:pos w:val="beneathText"/>
      </w:footnotePr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DF"/>
    <w:rsid w:val="000519B9"/>
    <w:rsid w:val="000B6A98"/>
    <w:rsid w:val="001047EC"/>
    <w:rsid w:val="00111333"/>
    <w:rsid w:val="001240BA"/>
    <w:rsid w:val="00183D07"/>
    <w:rsid w:val="00192610"/>
    <w:rsid w:val="001A1598"/>
    <w:rsid w:val="001E11E9"/>
    <w:rsid w:val="00220F95"/>
    <w:rsid w:val="00222D00"/>
    <w:rsid w:val="00242FA5"/>
    <w:rsid w:val="00243E4A"/>
    <w:rsid w:val="0028103F"/>
    <w:rsid w:val="00292C0D"/>
    <w:rsid w:val="002B01BE"/>
    <w:rsid w:val="002D522B"/>
    <w:rsid w:val="002F08EC"/>
    <w:rsid w:val="00344546"/>
    <w:rsid w:val="00357F26"/>
    <w:rsid w:val="0036326C"/>
    <w:rsid w:val="00370950"/>
    <w:rsid w:val="0039299F"/>
    <w:rsid w:val="003941EE"/>
    <w:rsid w:val="003979EB"/>
    <w:rsid w:val="003C119F"/>
    <w:rsid w:val="003E75D8"/>
    <w:rsid w:val="00403AD3"/>
    <w:rsid w:val="00465332"/>
    <w:rsid w:val="004837B6"/>
    <w:rsid w:val="004A3282"/>
    <w:rsid w:val="004E0DD8"/>
    <w:rsid w:val="00500D3D"/>
    <w:rsid w:val="00530914"/>
    <w:rsid w:val="0055544C"/>
    <w:rsid w:val="00556A1C"/>
    <w:rsid w:val="00565D67"/>
    <w:rsid w:val="00583DBD"/>
    <w:rsid w:val="005975C5"/>
    <w:rsid w:val="005B777A"/>
    <w:rsid w:val="005F2311"/>
    <w:rsid w:val="0063045A"/>
    <w:rsid w:val="006650B5"/>
    <w:rsid w:val="006A1BF0"/>
    <w:rsid w:val="006E0101"/>
    <w:rsid w:val="006F562D"/>
    <w:rsid w:val="00701BC1"/>
    <w:rsid w:val="00703887"/>
    <w:rsid w:val="00705F5C"/>
    <w:rsid w:val="00713807"/>
    <w:rsid w:val="00736E71"/>
    <w:rsid w:val="0079273E"/>
    <w:rsid w:val="007967CC"/>
    <w:rsid w:val="008036DB"/>
    <w:rsid w:val="00824050"/>
    <w:rsid w:val="008375B5"/>
    <w:rsid w:val="00874450"/>
    <w:rsid w:val="00881483"/>
    <w:rsid w:val="0088540E"/>
    <w:rsid w:val="0089471A"/>
    <w:rsid w:val="008A0A14"/>
    <w:rsid w:val="008C3EF2"/>
    <w:rsid w:val="008D147F"/>
    <w:rsid w:val="008D2017"/>
    <w:rsid w:val="0094355D"/>
    <w:rsid w:val="00994A69"/>
    <w:rsid w:val="009B219A"/>
    <w:rsid w:val="009D7B4A"/>
    <w:rsid w:val="00A22DB4"/>
    <w:rsid w:val="00A36284"/>
    <w:rsid w:val="00A429F3"/>
    <w:rsid w:val="00A47A93"/>
    <w:rsid w:val="00A63B63"/>
    <w:rsid w:val="00A76A4F"/>
    <w:rsid w:val="00AE7C28"/>
    <w:rsid w:val="00B343C3"/>
    <w:rsid w:val="00B3729F"/>
    <w:rsid w:val="00B40DDF"/>
    <w:rsid w:val="00B635D7"/>
    <w:rsid w:val="00B77C25"/>
    <w:rsid w:val="00B9389F"/>
    <w:rsid w:val="00BE1294"/>
    <w:rsid w:val="00BF6173"/>
    <w:rsid w:val="00C17E87"/>
    <w:rsid w:val="00C728E0"/>
    <w:rsid w:val="00CA7C9A"/>
    <w:rsid w:val="00CB6F44"/>
    <w:rsid w:val="00CC5625"/>
    <w:rsid w:val="00D17250"/>
    <w:rsid w:val="00D75381"/>
    <w:rsid w:val="00D866AF"/>
    <w:rsid w:val="00DE29DF"/>
    <w:rsid w:val="00DE43F3"/>
    <w:rsid w:val="00DE6C7A"/>
    <w:rsid w:val="00E06689"/>
    <w:rsid w:val="00E422CF"/>
    <w:rsid w:val="00E72644"/>
    <w:rsid w:val="00E9715F"/>
    <w:rsid w:val="00EC58FB"/>
    <w:rsid w:val="00ED74A0"/>
    <w:rsid w:val="00ED7A35"/>
    <w:rsid w:val="00EE4AE4"/>
    <w:rsid w:val="00F40618"/>
    <w:rsid w:val="00F454FF"/>
    <w:rsid w:val="00F519D4"/>
    <w:rsid w:val="00F62335"/>
    <w:rsid w:val="00F833AA"/>
    <w:rsid w:val="00F83B0A"/>
    <w:rsid w:val="00FA6173"/>
    <w:rsid w:val="00FB2E38"/>
    <w:rsid w:val="00FC1290"/>
    <w:rsid w:val="00FD5AF8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7F74EAC5"/>
  <w15:chartTrackingRefBased/>
  <w15:docId w15:val="{CD8B14BA-DFF3-4FA7-BB33-E9749DC4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Andale Sans UI" w:hAnsi="Thorndal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tabs>
        <w:tab w:val="left" w:pos="720"/>
      </w:tabs>
      <w:suppressAutoHyphens w:val="0"/>
      <w:spacing w:before="100" w:after="100"/>
      <w:ind w:left="720" w:hanging="360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rsid w:val="00D75381"/>
    <w:rPr>
      <w:sz w:val="16"/>
      <w:szCs w:val="16"/>
    </w:rPr>
  </w:style>
  <w:style w:type="paragraph" w:styleId="CommentText">
    <w:name w:val="annotation text"/>
    <w:basedOn w:val="Normal"/>
    <w:semiHidden/>
    <w:rsid w:val="00D7538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75381"/>
    <w:rPr>
      <w:b/>
      <w:bCs/>
    </w:rPr>
  </w:style>
  <w:style w:type="paragraph" w:styleId="BalloonText">
    <w:name w:val="Balloon Text"/>
    <w:basedOn w:val="Normal"/>
    <w:semiHidden/>
    <w:rsid w:val="00D7538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UVB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aivarsg</dc:creator>
  <cp:keywords/>
  <cp:lastModifiedBy>Janis Ozolins</cp:lastModifiedBy>
  <cp:revision>43</cp:revision>
  <cp:lastPrinted>2112-12-31T22:00:00Z</cp:lastPrinted>
  <dcterms:created xsi:type="dcterms:W3CDTF">2023-06-06T07:27:00Z</dcterms:created>
  <dcterms:modified xsi:type="dcterms:W3CDTF">2023-06-11T16:54:00Z</dcterms:modified>
</cp:coreProperties>
</file>